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CB2BA" w14:textId="77777777" w:rsidR="00C9055C" w:rsidRDefault="00A35A48" w:rsidP="007076ED">
      <w:pPr>
        <w:pStyle w:val="AralkYok"/>
        <w:jc w:val="both"/>
        <w:rPr>
          <w:sz w:val="10"/>
          <w:szCs w:val="10"/>
        </w:rPr>
      </w:pPr>
      <w:r w:rsidRPr="00703FAF">
        <w:rPr>
          <w:rFonts w:cs="Times New Roman"/>
          <w:b/>
          <w:bCs/>
          <w:noProof/>
          <w:sz w:val="10"/>
          <w:szCs w:val="10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0A0A3EBF" wp14:editId="32F99472">
            <wp:simplePos x="0" y="0"/>
            <wp:positionH relativeFrom="column">
              <wp:posOffset>5577840</wp:posOffset>
            </wp:positionH>
            <wp:positionV relativeFrom="paragraph">
              <wp:posOffset>-1189990</wp:posOffset>
            </wp:positionV>
            <wp:extent cx="677545" cy="1094740"/>
            <wp:effectExtent l="0" t="0" r="825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3FF15" w14:textId="315EDFDE" w:rsidR="0095755A" w:rsidRPr="001827CD" w:rsidRDefault="0012749A" w:rsidP="007076ED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1</w:t>
      </w:r>
      <w:r w:rsidR="00C9055C" w:rsidRPr="00C9055C">
        <w:rPr>
          <w:rFonts w:ascii="Times New Roman" w:hAnsi="Times New Roman" w:cs="Times New Roman"/>
          <w:b/>
          <w:noProof/>
          <w:sz w:val="20"/>
          <w:szCs w:val="20"/>
        </w:rPr>
        <w:t>)</w:t>
      </w:r>
      <w:r w:rsidR="00314B65">
        <w:rPr>
          <w:rFonts w:ascii="Times New Roman" w:hAnsi="Times New Roman" w:cs="Times New Roman"/>
          <w:noProof/>
          <w:sz w:val="20"/>
          <w:szCs w:val="20"/>
        </w:rPr>
        <w:t xml:space="preserve"> Üniversitemizde verilen lisans eğitiminin öğrencileri</w:t>
      </w:r>
      <w:r w:rsidR="00C9055C" w:rsidRPr="00E6067A">
        <w:rPr>
          <w:rFonts w:ascii="Times New Roman" w:hAnsi="Times New Roman" w:cs="Times New Roman"/>
          <w:noProof/>
          <w:sz w:val="20"/>
          <w:szCs w:val="20"/>
        </w:rPr>
        <w:t xml:space="preserve"> iş hayatına hazırladığını düşünüyor musunuz? Aşa</w:t>
      </w:r>
      <w:r w:rsidR="001827CD">
        <w:rPr>
          <w:rFonts w:ascii="Times New Roman" w:hAnsi="Times New Roman" w:cs="Times New Roman"/>
          <w:noProof/>
          <w:sz w:val="20"/>
          <w:szCs w:val="20"/>
        </w:rPr>
        <w:t>ğıdaki yanıtlardan birini seçin. (</w:t>
      </w:r>
      <w:r w:rsidR="0095755A" w:rsidRPr="0094066E">
        <w:rPr>
          <w:rFonts w:ascii="Times New Roman" w:hAnsi="Times New Roman" w:cs="Times New Roman"/>
          <w:i/>
          <w:noProof/>
          <w:sz w:val="18"/>
          <w:szCs w:val="20"/>
        </w:rPr>
        <w:t>Do you think that the undergrad</w:t>
      </w:r>
      <w:r w:rsidR="00870815">
        <w:rPr>
          <w:rFonts w:ascii="Times New Roman" w:hAnsi="Times New Roman" w:cs="Times New Roman"/>
          <w:i/>
          <w:noProof/>
          <w:sz w:val="18"/>
          <w:szCs w:val="20"/>
        </w:rPr>
        <w:t xml:space="preserve">uate education </w:t>
      </w:r>
      <w:r w:rsidR="00314B65">
        <w:rPr>
          <w:rFonts w:ascii="Times New Roman" w:hAnsi="Times New Roman" w:cs="Times New Roman"/>
          <w:i/>
          <w:noProof/>
          <w:sz w:val="18"/>
          <w:szCs w:val="20"/>
        </w:rPr>
        <w:t xml:space="preserve">in our university </w:t>
      </w:r>
      <w:r w:rsidR="0095755A" w:rsidRPr="0094066E">
        <w:rPr>
          <w:rFonts w:ascii="Times New Roman" w:hAnsi="Times New Roman" w:cs="Times New Roman"/>
          <w:i/>
          <w:noProof/>
          <w:sz w:val="18"/>
          <w:szCs w:val="20"/>
        </w:rPr>
        <w:t>prepare</w:t>
      </w:r>
      <w:r w:rsidR="00314B65">
        <w:rPr>
          <w:rFonts w:ascii="Times New Roman" w:hAnsi="Times New Roman" w:cs="Times New Roman"/>
          <w:i/>
          <w:noProof/>
          <w:sz w:val="18"/>
          <w:szCs w:val="20"/>
        </w:rPr>
        <w:t>d the students</w:t>
      </w:r>
      <w:r w:rsidR="00870815">
        <w:rPr>
          <w:rFonts w:ascii="Times New Roman" w:hAnsi="Times New Roman" w:cs="Times New Roman"/>
          <w:i/>
          <w:noProof/>
          <w:sz w:val="18"/>
          <w:szCs w:val="20"/>
        </w:rPr>
        <w:t xml:space="preserve"> to the professional</w:t>
      </w:r>
      <w:r w:rsidR="0095755A" w:rsidRPr="0094066E">
        <w:rPr>
          <w:rFonts w:ascii="Times New Roman" w:hAnsi="Times New Roman" w:cs="Times New Roman"/>
          <w:i/>
          <w:noProof/>
          <w:sz w:val="18"/>
          <w:szCs w:val="20"/>
        </w:rPr>
        <w:t xml:space="preserve"> life? Please choose one of the following options.</w:t>
      </w:r>
      <w:r w:rsidR="001827CD">
        <w:rPr>
          <w:rFonts w:ascii="Times New Roman" w:hAnsi="Times New Roman" w:cs="Times New Roman"/>
          <w:i/>
          <w:noProof/>
          <w:sz w:val="18"/>
          <w:szCs w:val="20"/>
        </w:rPr>
        <w:t>)</w:t>
      </w:r>
    </w:p>
    <w:p w14:paraId="21FD6BFF" w14:textId="77777777" w:rsidR="0095755A" w:rsidRPr="00870815" w:rsidRDefault="00C9055C" w:rsidP="007076ED">
      <w:pPr>
        <w:pStyle w:val="ListeParagraf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E6067A">
        <w:rPr>
          <w:rFonts w:ascii="Times New Roman" w:hAnsi="Times New Roman" w:cs="Times New Roman"/>
          <w:noProof/>
          <w:sz w:val="20"/>
          <w:szCs w:val="20"/>
        </w:rPr>
        <w:t>Evet</w:t>
      </w:r>
      <w:r w:rsidR="00870815">
        <w:rPr>
          <w:rFonts w:ascii="Times New Roman" w:hAnsi="Times New Roman" w:cs="Times New Roman"/>
          <w:noProof/>
          <w:sz w:val="20"/>
          <w:szCs w:val="20"/>
        </w:rPr>
        <w:t xml:space="preserve"> (</w:t>
      </w:r>
      <w:r w:rsidR="0095755A" w:rsidRPr="00870815">
        <w:rPr>
          <w:rFonts w:ascii="Times New Roman" w:hAnsi="Times New Roman" w:cs="Times New Roman"/>
          <w:i/>
          <w:noProof/>
          <w:sz w:val="18"/>
          <w:szCs w:val="20"/>
        </w:rPr>
        <w:t>Yes</w:t>
      </w:r>
      <w:r w:rsidR="00870815">
        <w:rPr>
          <w:rFonts w:ascii="Times New Roman" w:hAnsi="Times New Roman" w:cs="Times New Roman"/>
          <w:i/>
          <w:noProof/>
          <w:sz w:val="18"/>
          <w:szCs w:val="20"/>
        </w:rPr>
        <w:t>)</w:t>
      </w:r>
    </w:p>
    <w:p w14:paraId="1224E54A" w14:textId="77777777" w:rsidR="0095755A" w:rsidRPr="00870815" w:rsidRDefault="00C9055C" w:rsidP="007076ED">
      <w:pPr>
        <w:pStyle w:val="ListeParagraf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E6067A">
        <w:rPr>
          <w:rFonts w:ascii="Times New Roman" w:hAnsi="Times New Roman" w:cs="Times New Roman"/>
          <w:noProof/>
          <w:sz w:val="20"/>
          <w:szCs w:val="20"/>
        </w:rPr>
        <w:t>Hayır</w:t>
      </w:r>
      <w:r w:rsidR="00870815">
        <w:rPr>
          <w:rFonts w:ascii="Times New Roman" w:hAnsi="Times New Roman" w:cs="Times New Roman"/>
          <w:noProof/>
          <w:sz w:val="20"/>
          <w:szCs w:val="20"/>
        </w:rPr>
        <w:t xml:space="preserve"> (</w:t>
      </w:r>
      <w:r w:rsidR="0095755A" w:rsidRPr="00870815">
        <w:rPr>
          <w:rFonts w:ascii="Times New Roman" w:hAnsi="Times New Roman" w:cs="Times New Roman"/>
          <w:i/>
          <w:noProof/>
          <w:sz w:val="18"/>
          <w:szCs w:val="20"/>
        </w:rPr>
        <w:t>No</w:t>
      </w:r>
      <w:r w:rsidR="00870815">
        <w:rPr>
          <w:rFonts w:ascii="Times New Roman" w:hAnsi="Times New Roman" w:cs="Times New Roman"/>
          <w:i/>
          <w:noProof/>
          <w:sz w:val="18"/>
          <w:szCs w:val="20"/>
        </w:rPr>
        <w:t>)</w:t>
      </w:r>
    </w:p>
    <w:p w14:paraId="2C7CFE95" w14:textId="77777777" w:rsidR="0095755A" w:rsidRPr="00870815" w:rsidRDefault="00C9055C" w:rsidP="007076ED">
      <w:pPr>
        <w:pStyle w:val="ListeParagraf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E6067A">
        <w:rPr>
          <w:rFonts w:ascii="Times New Roman" w:hAnsi="Times New Roman" w:cs="Times New Roman"/>
          <w:noProof/>
          <w:sz w:val="20"/>
          <w:szCs w:val="20"/>
        </w:rPr>
        <w:t>Kısmen</w:t>
      </w:r>
      <w:r w:rsidR="00870815">
        <w:rPr>
          <w:rFonts w:ascii="Times New Roman" w:hAnsi="Times New Roman" w:cs="Times New Roman"/>
          <w:noProof/>
          <w:sz w:val="20"/>
          <w:szCs w:val="20"/>
        </w:rPr>
        <w:t xml:space="preserve"> (</w:t>
      </w:r>
      <w:r w:rsidR="0095755A" w:rsidRPr="00870815">
        <w:rPr>
          <w:rFonts w:ascii="Times New Roman" w:hAnsi="Times New Roman" w:cs="Times New Roman"/>
          <w:i/>
          <w:noProof/>
          <w:sz w:val="18"/>
          <w:szCs w:val="20"/>
        </w:rPr>
        <w:t>Partially</w:t>
      </w:r>
      <w:r w:rsidR="00870815">
        <w:rPr>
          <w:rFonts w:ascii="Times New Roman" w:hAnsi="Times New Roman" w:cs="Times New Roman"/>
          <w:i/>
          <w:noProof/>
          <w:sz w:val="18"/>
          <w:szCs w:val="20"/>
        </w:rPr>
        <w:t>)</w:t>
      </w:r>
    </w:p>
    <w:p w14:paraId="6707CE96" w14:textId="77777777" w:rsidR="0012749A" w:rsidRDefault="0012749A" w:rsidP="007076E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523F6488" w14:textId="6D476558" w:rsidR="0095755A" w:rsidRPr="00E6067A" w:rsidRDefault="0012749A" w:rsidP="007076ED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2</w:t>
      </w:r>
      <w:r w:rsidR="00C9055C" w:rsidRPr="00C9055C">
        <w:rPr>
          <w:rFonts w:ascii="Times New Roman" w:hAnsi="Times New Roman" w:cs="Times New Roman"/>
          <w:b/>
          <w:noProof/>
          <w:sz w:val="20"/>
          <w:szCs w:val="20"/>
        </w:rPr>
        <w:t>)</w:t>
      </w:r>
      <w:r w:rsidR="001161C4">
        <w:rPr>
          <w:rFonts w:ascii="Times New Roman" w:hAnsi="Times New Roman" w:cs="Times New Roman"/>
          <w:noProof/>
          <w:sz w:val="20"/>
          <w:szCs w:val="20"/>
        </w:rPr>
        <w:t xml:space="preserve"> Lisans eğitim dilinin meslek hayatın</w:t>
      </w:r>
      <w:r w:rsidR="00C9055C" w:rsidRPr="00E6067A">
        <w:rPr>
          <w:rFonts w:ascii="Times New Roman" w:hAnsi="Times New Roman" w:cs="Times New Roman"/>
          <w:noProof/>
          <w:sz w:val="20"/>
          <w:szCs w:val="20"/>
        </w:rPr>
        <w:t>daki etkisi olumlu mudur? Aşağıdaki yanıtlardan birini seçin</w:t>
      </w:r>
      <w:r w:rsidR="00C264A5">
        <w:rPr>
          <w:rFonts w:ascii="Times New Roman" w:hAnsi="Times New Roman" w:cs="Times New Roman"/>
          <w:noProof/>
          <w:sz w:val="20"/>
          <w:szCs w:val="20"/>
        </w:rPr>
        <w:t>.</w:t>
      </w:r>
      <w:r w:rsidR="001827CD">
        <w:rPr>
          <w:rFonts w:ascii="Times New Roman" w:hAnsi="Times New Roman" w:cs="Times New Roman"/>
          <w:noProof/>
          <w:sz w:val="20"/>
          <w:szCs w:val="20"/>
        </w:rPr>
        <w:t xml:space="preserve"> (</w:t>
      </w:r>
      <w:r w:rsidR="001161C4">
        <w:rPr>
          <w:rFonts w:ascii="Times New Roman" w:hAnsi="Times New Roman" w:cs="Times New Roman"/>
          <w:i/>
          <w:noProof/>
          <w:sz w:val="18"/>
          <w:szCs w:val="20"/>
        </w:rPr>
        <w:t>Does the</w:t>
      </w:r>
      <w:r w:rsidR="0095755A" w:rsidRPr="0094066E">
        <w:rPr>
          <w:rFonts w:ascii="Times New Roman" w:hAnsi="Times New Roman" w:cs="Times New Roman"/>
          <w:i/>
          <w:noProof/>
          <w:sz w:val="18"/>
          <w:szCs w:val="20"/>
        </w:rPr>
        <w:t xml:space="preserve"> undergraduate education languag</w:t>
      </w:r>
      <w:r w:rsidR="001161C4">
        <w:rPr>
          <w:rFonts w:ascii="Times New Roman" w:hAnsi="Times New Roman" w:cs="Times New Roman"/>
          <w:i/>
          <w:noProof/>
          <w:sz w:val="18"/>
          <w:szCs w:val="20"/>
        </w:rPr>
        <w:t>e have a positive effect on the professional</w:t>
      </w:r>
      <w:r w:rsidR="0095755A" w:rsidRPr="0094066E">
        <w:rPr>
          <w:rFonts w:ascii="Times New Roman" w:hAnsi="Times New Roman" w:cs="Times New Roman"/>
          <w:i/>
          <w:noProof/>
          <w:sz w:val="18"/>
          <w:szCs w:val="20"/>
        </w:rPr>
        <w:t xml:space="preserve"> career?</w:t>
      </w:r>
      <w:r w:rsidR="00F32272" w:rsidRPr="0094066E">
        <w:rPr>
          <w:rFonts w:ascii="Times New Roman" w:hAnsi="Times New Roman" w:cs="Times New Roman"/>
          <w:noProof/>
          <w:sz w:val="18"/>
          <w:szCs w:val="20"/>
        </w:rPr>
        <w:t xml:space="preserve"> </w:t>
      </w:r>
      <w:r w:rsidR="00F32272" w:rsidRPr="0094066E">
        <w:rPr>
          <w:rFonts w:ascii="Times New Roman" w:hAnsi="Times New Roman" w:cs="Times New Roman"/>
          <w:i/>
          <w:noProof/>
          <w:sz w:val="18"/>
          <w:szCs w:val="20"/>
        </w:rPr>
        <w:t>Please choose one of the following options.</w:t>
      </w:r>
      <w:r w:rsidR="001827CD">
        <w:rPr>
          <w:rFonts w:ascii="Times New Roman" w:hAnsi="Times New Roman" w:cs="Times New Roman"/>
          <w:i/>
          <w:noProof/>
          <w:sz w:val="18"/>
          <w:szCs w:val="20"/>
        </w:rPr>
        <w:t>)</w:t>
      </w:r>
    </w:p>
    <w:p w14:paraId="65009D68" w14:textId="77777777" w:rsidR="0094066E" w:rsidRPr="00B473FB" w:rsidRDefault="0094066E" w:rsidP="007076ED">
      <w:pPr>
        <w:pStyle w:val="ListeParagraf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E6067A">
        <w:rPr>
          <w:rFonts w:ascii="Times New Roman" w:hAnsi="Times New Roman" w:cs="Times New Roman"/>
          <w:noProof/>
          <w:sz w:val="20"/>
          <w:szCs w:val="20"/>
        </w:rPr>
        <w:t>Evet</w:t>
      </w:r>
      <w:r w:rsidR="00B473FB">
        <w:rPr>
          <w:rFonts w:ascii="Times New Roman" w:hAnsi="Times New Roman" w:cs="Times New Roman"/>
          <w:noProof/>
          <w:sz w:val="20"/>
          <w:szCs w:val="20"/>
        </w:rPr>
        <w:t xml:space="preserve"> (</w:t>
      </w:r>
      <w:r w:rsidRPr="00B473FB">
        <w:rPr>
          <w:rFonts w:ascii="Times New Roman" w:hAnsi="Times New Roman" w:cs="Times New Roman"/>
          <w:i/>
          <w:noProof/>
          <w:sz w:val="18"/>
          <w:szCs w:val="20"/>
        </w:rPr>
        <w:t>Yes</w:t>
      </w:r>
      <w:r w:rsidR="00B473FB">
        <w:rPr>
          <w:rFonts w:ascii="Times New Roman" w:hAnsi="Times New Roman" w:cs="Times New Roman"/>
          <w:i/>
          <w:noProof/>
          <w:sz w:val="18"/>
          <w:szCs w:val="20"/>
        </w:rPr>
        <w:t>)</w:t>
      </w:r>
    </w:p>
    <w:p w14:paraId="63A37D1D" w14:textId="77777777" w:rsidR="0094066E" w:rsidRPr="00B473FB" w:rsidRDefault="0094066E" w:rsidP="007076ED">
      <w:pPr>
        <w:pStyle w:val="ListeParagraf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E6067A">
        <w:rPr>
          <w:rFonts w:ascii="Times New Roman" w:hAnsi="Times New Roman" w:cs="Times New Roman"/>
          <w:noProof/>
          <w:sz w:val="20"/>
          <w:szCs w:val="20"/>
        </w:rPr>
        <w:t>Hayır</w:t>
      </w:r>
      <w:r w:rsidR="00B473FB">
        <w:rPr>
          <w:rFonts w:ascii="Times New Roman" w:hAnsi="Times New Roman" w:cs="Times New Roman"/>
          <w:noProof/>
          <w:sz w:val="20"/>
          <w:szCs w:val="20"/>
        </w:rPr>
        <w:t xml:space="preserve"> (</w:t>
      </w:r>
      <w:r w:rsidRPr="00B473FB">
        <w:rPr>
          <w:rFonts w:ascii="Times New Roman" w:hAnsi="Times New Roman" w:cs="Times New Roman"/>
          <w:i/>
          <w:noProof/>
          <w:sz w:val="18"/>
          <w:szCs w:val="20"/>
        </w:rPr>
        <w:t>No</w:t>
      </w:r>
      <w:r w:rsidR="00B473FB">
        <w:rPr>
          <w:rFonts w:ascii="Times New Roman" w:hAnsi="Times New Roman" w:cs="Times New Roman"/>
          <w:i/>
          <w:noProof/>
          <w:sz w:val="18"/>
          <w:szCs w:val="20"/>
        </w:rPr>
        <w:t>)</w:t>
      </w:r>
    </w:p>
    <w:p w14:paraId="1203B5AD" w14:textId="77777777" w:rsidR="0094066E" w:rsidRPr="00B473FB" w:rsidRDefault="0094066E" w:rsidP="007076ED">
      <w:pPr>
        <w:pStyle w:val="ListeParagraf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noProof/>
          <w:sz w:val="18"/>
          <w:szCs w:val="20"/>
        </w:rPr>
      </w:pPr>
      <w:r w:rsidRPr="00B473FB">
        <w:rPr>
          <w:rFonts w:ascii="Times New Roman" w:hAnsi="Times New Roman" w:cs="Times New Roman"/>
          <w:noProof/>
          <w:sz w:val="20"/>
          <w:szCs w:val="20"/>
        </w:rPr>
        <w:t>Kısmen</w:t>
      </w:r>
      <w:r w:rsidR="00B473FB" w:rsidRPr="00B473F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B473FB">
        <w:rPr>
          <w:rFonts w:ascii="Times New Roman" w:hAnsi="Times New Roman" w:cs="Times New Roman"/>
          <w:noProof/>
          <w:sz w:val="20"/>
          <w:szCs w:val="20"/>
        </w:rPr>
        <w:t>(</w:t>
      </w:r>
      <w:r w:rsidRPr="00B473FB">
        <w:rPr>
          <w:rFonts w:ascii="Times New Roman" w:hAnsi="Times New Roman" w:cs="Times New Roman"/>
          <w:i/>
          <w:noProof/>
          <w:sz w:val="18"/>
          <w:szCs w:val="20"/>
        </w:rPr>
        <w:t>Partially</w:t>
      </w:r>
      <w:r w:rsidR="00B473FB">
        <w:rPr>
          <w:rFonts w:ascii="Times New Roman" w:hAnsi="Times New Roman" w:cs="Times New Roman"/>
          <w:i/>
          <w:noProof/>
          <w:sz w:val="18"/>
          <w:szCs w:val="20"/>
        </w:rPr>
        <w:t>)</w:t>
      </w:r>
    </w:p>
    <w:p w14:paraId="247BC150" w14:textId="77777777" w:rsidR="0012749A" w:rsidRDefault="0012749A" w:rsidP="007076E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335D7628" w14:textId="5C57844F" w:rsidR="00F32272" w:rsidRPr="00F71977" w:rsidRDefault="0012749A" w:rsidP="007076ED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3</w:t>
      </w:r>
      <w:r w:rsidR="00C9055C" w:rsidRPr="00C9055C">
        <w:rPr>
          <w:rFonts w:ascii="Times New Roman" w:hAnsi="Times New Roman" w:cs="Times New Roman"/>
          <w:b/>
          <w:noProof/>
          <w:sz w:val="20"/>
          <w:szCs w:val="20"/>
        </w:rPr>
        <w:t>)</w:t>
      </w:r>
      <w:r w:rsidR="005733A4">
        <w:rPr>
          <w:rFonts w:ascii="Times New Roman" w:hAnsi="Times New Roman" w:cs="Times New Roman"/>
          <w:noProof/>
          <w:sz w:val="20"/>
          <w:szCs w:val="20"/>
        </w:rPr>
        <w:t xml:space="preserve"> Müfredatımızdaki</w:t>
      </w:r>
      <w:r w:rsidR="00C9055C" w:rsidRPr="00E6067A">
        <w:rPr>
          <w:rFonts w:ascii="Times New Roman" w:hAnsi="Times New Roman" w:cs="Times New Roman"/>
          <w:noProof/>
          <w:sz w:val="20"/>
          <w:szCs w:val="20"/>
        </w:rPr>
        <w:t xml:space="preserve"> staj çalışmalarının süresi</w:t>
      </w:r>
      <w:r w:rsidR="005733A4">
        <w:rPr>
          <w:rFonts w:ascii="Times New Roman" w:hAnsi="Times New Roman" w:cs="Times New Roman"/>
          <w:noProof/>
          <w:sz w:val="20"/>
          <w:szCs w:val="20"/>
        </w:rPr>
        <w:t>ni nasıl değerlendirirsiniz?</w:t>
      </w:r>
      <w:r w:rsidR="00C9055C" w:rsidRPr="00E6067A">
        <w:rPr>
          <w:rFonts w:ascii="Times New Roman" w:hAnsi="Times New Roman" w:cs="Times New Roman"/>
          <w:noProof/>
          <w:sz w:val="20"/>
          <w:szCs w:val="20"/>
        </w:rPr>
        <w:t xml:space="preserve"> Aşağıdaki yanıtlardan birini seçin</w:t>
      </w:r>
      <w:r w:rsidR="00C264A5">
        <w:rPr>
          <w:rFonts w:ascii="Times New Roman" w:hAnsi="Times New Roman" w:cs="Times New Roman"/>
          <w:noProof/>
          <w:sz w:val="20"/>
          <w:szCs w:val="20"/>
        </w:rPr>
        <w:t>.</w:t>
      </w:r>
      <w:r w:rsidR="00F7197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1827CD">
        <w:rPr>
          <w:rFonts w:ascii="Times New Roman" w:hAnsi="Times New Roman" w:cs="Times New Roman"/>
          <w:noProof/>
          <w:sz w:val="18"/>
          <w:szCs w:val="20"/>
        </w:rPr>
        <w:t>(</w:t>
      </w:r>
      <w:r w:rsidR="00F32272" w:rsidRPr="0094066E">
        <w:rPr>
          <w:rFonts w:ascii="Times New Roman" w:hAnsi="Times New Roman" w:cs="Times New Roman"/>
          <w:i/>
          <w:noProof/>
          <w:sz w:val="18"/>
          <w:szCs w:val="20"/>
        </w:rPr>
        <w:t>How would you evaluate the duration of summer practices</w:t>
      </w:r>
      <w:r w:rsidR="005733A4">
        <w:rPr>
          <w:rFonts w:ascii="Times New Roman" w:hAnsi="Times New Roman" w:cs="Times New Roman"/>
          <w:i/>
          <w:noProof/>
          <w:sz w:val="18"/>
          <w:szCs w:val="20"/>
        </w:rPr>
        <w:t xml:space="preserve"> in our curriculum? </w:t>
      </w:r>
      <w:r w:rsidR="00F32272" w:rsidRPr="0094066E">
        <w:rPr>
          <w:rFonts w:ascii="Times New Roman" w:hAnsi="Times New Roman" w:cs="Times New Roman"/>
          <w:i/>
          <w:noProof/>
          <w:sz w:val="18"/>
          <w:szCs w:val="20"/>
        </w:rPr>
        <w:t>Please choose one of the following options.</w:t>
      </w:r>
      <w:r w:rsidR="001827CD">
        <w:rPr>
          <w:rFonts w:ascii="Times New Roman" w:hAnsi="Times New Roman" w:cs="Times New Roman"/>
          <w:i/>
          <w:noProof/>
          <w:sz w:val="18"/>
          <w:szCs w:val="20"/>
        </w:rPr>
        <w:t>)</w:t>
      </w:r>
    </w:p>
    <w:p w14:paraId="238A9AE0" w14:textId="77777777" w:rsidR="00F32272" w:rsidRPr="00F71977" w:rsidRDefault="00C9055C" w:rsidP="007076ED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E6067A">
        <w:rPr>
          <w:rFonts w:ascii="Times New Roman" w:hAnsi="Times New Roman" w:cs="Times New Roman"/>
          <w:noProof/>
          <w:sz w:val="20"/>
          <w:szCs w:val="20"/>
        </w:rPr>
        <w:t>Yeterliydi</w:t>
      </w:r>
      <w:r w:rsidR="00F71977">
        <w:rPr>
          <w:rFonts w:ascii="Times New Roman" w:hAnsi="Times New Roman" w:cs="Times New Roman"/>
          <w:noProof/>
          <w:sz w:val="20"/>
          <w:szCs w:val="20"/>
        </w:rPr>
        <w:t xml:space="preserve"> (</w:t>
      </w:r>
      <w:r w:rsidR="00F71977">
        <w:rPr>
          <w:rFonts w:ascii="Times New Roman" w:hAnsi="Times New Roman" w:cs="Times New Roman"/>
          <w:i/>
          <w:noProof/>
          <w:sz w:val="18"/>
          <w:szCs w:val="20"/>
        </w:rPr>
        <w:t>It was sufficient)</w:t>
      </w:r>
    </w:p>
    <w:p w14:paraId="17643BA6" w14:textId="77777777" w:rsidR="00F32272" w:rsidRPr="00F71977" w:rsidRDefault="00C9055C" w:rsidP="007076ED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E6067A">
        <w:rPr>
          <w:rFonts w:ascii="Times New Roman" w:hAnsi="Times New Roman" w:cs="Times New Roman"/>
          <w:noProof/>
          <w:sz w:val="20"/>
          <w:szCs w:val="20"/>
        </w:rPr>
        <w:t>Daha kısa olmalıydı</w:t>
      </w:r>
      <w:r w:rsidR="00F71977">
        <w:rPr>
          <w:rFonts w:ascii="Times New Roman" w:hAnsi="Times New Roman" w:cs="Times New Roman"/>
          <w:noProof/>
          <w:sz w:val="20"/>
          <w:szCs w:val="20"/>
        </w:rPr>
        <w:t xml:space="preserve"> (</w:t>
      </w:r>
      <w:r w:rsidR="00F32272" w:rsidRPr="00F71977">
        <w:rPr>
          <w:rFonts w:ascii="Times New Roman" w:hAnsi="Times New Roman" w:cs="Times New Roman"/>
          <w:i/>
          <w:noProof/>
          <w:sz w:val="18"/>
          <w:szCs w:val="20"/>
        </w:rPr>
        <w:t>It should had been shorter</w:t>
      </w:r>
      <w:r w:rsidR="00F71977">
        <w:rPr>
          <w:rFonts w:ascii="Times New Roman" w:hAnsi="Times New Roman" w:cs="Times New Roman"/>
          <w:i/>
          <w:noProof/>
          <w:sz w:val="18"/>
          <w:szCs w:val="20"/>
        </w:rPr>
        <w:t>)</w:t>
      </w:r>
    </w:p>
    <w:p w14:paraId="7B511296" w14:textId="77777777" w:rsidR="00C9055C" w:rsidRPr="00F71977" w:rsidRDefault="00C9055C" w:rsidP="007076ED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E6067A">
        <w:rPr>
          <w:rFonts w:ascii="Times New Roman" w:hAnsi="Times New Roman" w:cs="Times New Roman"/>
          <w:noProof/>
          <w:sz w:val="20"/>
          <w:szCs w:val="20"/>
        </w:rPr>
        <w:t>Daha uzun olmalıydı</w:t>
      </w:r>
      <w:r w:rsidR="00F71977">
        <w:rPr>
          <w:rFonts w:ascii="Times New Roman" w:hAnsi="Times New Roman" w:cs="Times New Roman"/>
          <w:noProof/>
          <w:sz w:val="20"/>
          <w:szCs w:val="20"/>
        </w:rPr>
        <w:t xml:space="preserve"> (</w:t>
      </w:r>
      <w:r w:rsidR="00F32272" w:rsidRPr="00F71977">
        <w:rPr>
          <w:rFonts w:ascii="Times New Roman" w:hAnsi="Times New Roman" w:cs="Times New Roman"/>
          <w:i/>
          <w:noProof/>
          <w:sz w:val="18"/>
          <w:szCs w:val="20"/>
        </w:rPr>
        <w:t>It should had been longer</w:t>
      </w:r>
      <w:r w:rsidR="00F71977">
        <w:rPr>
          <w:rFonts w:ascii="Times New Roman" w:hAnsi="Times New Roman" w:cs="Times New Roman"/>
          <w:i/>
          <w:noProof/>
          <w:sz w:val="18"/>
          <w:szCs w:val="20"/>
        </w:rPr>
        <w:t>)</w:t>
      </w:r>
    </w:p>
    <w:p w14:paraId="69D8FCD5" w14:textId="77777777" w:rsidR="0012749A" w:rsidRDefault="0012749A" w:rsidP="007076E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7043090A" w14:textId="5FFC370E" w:rsidR="00815AD6" w:rsidRPr="001827CD" w:rsidRDefault="0012749A" w:rsidP="007076ED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4</w:t>
      </w:r>
      <w:r w:rsidR="00C9055C" w:rsidRPr="002844E2">
        <w:rPr>
          <w:rFonts w:ascii="Times New Roman" w:hAnsi="Times New Roman" w:cs="Times New Roman"/>
          <w:b/>
          <w:noProof/>
          <w:sz w:val="20"/>
          <w:szCs w:val="20"/>
        </w:rPr>
        <w:t>)</w:t>
      </w:r>
      <w:r w:rsidR="00C9055C" w:rsidRPr="00E6067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6F4036">
        <w:rPr>
          <w:rFonts w:ascii="Times New Roman" w:hAnsi="Times New Roman" w:cs="Times New Roman"/>
          <w:noProof/>
          <w:sz w:val="20"/>
          <w:szCs w:val="20"/>
        </w:rPr>
        <w:t xml:space="preserve">Yaz </w:t>
      </w:r>
      <w:r w:rsidR="00C9055C" w:rsidRPr="00E6067A">
        <w:rPr>
          <w:rFonts w:ascii="Times New Roman" w:hAnsi="Times New Roman" w:cs="Times New Roman"/>
          <w:noProof/>
          <w:sz w:val="20"/>
          <w:szCs w:val="20"/>
        </w:rPr>
        <w:t>stajlar</w:t>
      </w:r>
      <w:r w:rsidR="005842D0">
        <w:rPr>
          <w:rFonts w:ascii="Times New Roman" w:hAnsi="Times New Roman" w:cs="Times New Roman"/>
          <w:noProof/>
          <w:sz w:val="20"/>
          <w:szCs w:val="20"/>
        </w:rPr>
        <w:t>ı</w:t>
      </w:r>
      <w:r w:rsidR="006F403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C9055C" w:rsidRPr="00E6067A">
        <w:rPr>
          <w:rFonts w:ascii="Times New Roman" w:hAnsi="Times New Roman" w:cs="Times New Roman"/>
          <w:noProof/>
          <w:sz w:val="20"/>
          <w:szCs w:val="20"/>
        </w:rPr>
        <w:t xml:space="preserve">mesleki fayda </w:t>
      </w:r>
      <w:r w:rsidR="005842D0">
        <w:rPr>
          <w:rFonts w:ascii="Times New Roman" w:hAnsi="Times New Roman" w:cs="Times New Roman"/>
          <w:noProof/>
          <w:sz w:val="20"/>
          <w:szCs w:val="20"/>
        </w:rPr>
        <w:t>sağlamakta mıdır?</w:t>
      </w:r>
      <w:r w:rsidR="00C9055C" w:rsidRPr="00E6067A">
        <w:rPr>
          <w:rFonts w:ascii="Times New Roman" w:hAnsi="Times New Roman" w:cs="Times New Roman"/>
          <w:noProof/>
          <w:sz w:val="20"/>
          <w:szCs w:val="20"/>
        </w:rPr>
        <w:t xml:space="preserve"> Aşağıdaki yanıtlardan birini seçin</w:t>
      </w:r>
      <w:r w:rsidR="00815AD6">
        <w:rPr>
          <w:rFonts w:ascii="Times New Roman" w:hAnsi="Times New Roman" w:cs="Times New Roman"/>
          <w:noProof/>
          <w:sz w:val="20"/>
          <w:szCs w:val="20"/>
        </w:rPr>
        <w:t>.</w:t>
      </w:r>
      <w:r w:rsidR="001827CD">
        <w:rPr>
          <w:rFonts w:ascii="Times New Roman" w:hAnsi="Times New Roman" w:cs="Times New Roman"/>
          <w:noProof/>
          <w:sz w:val="20"/>
          <w:szCs w:val="20"/>
        </w:rPr>
        <w:t xml:space="preserve"> (</w:t>
      </w:r>
      <w:r w:rsidR="000C683A">
        <w:rPr>
          <w:rFonts w:ascii="Times New Roman" w:hAnsi="Times New Roman" w:cs="Times New Roman"/>
          <w:i/>
          <w:noProof/>
          <w:sz w:val="18"/>
          <w:szCs w:val="20"/>
        </w:rPr>
        <w:t>D</w:t>
      </w:r>
      <w:r w:rsidR="005842D0">
        <w:rPr>
          <w:rFonts w:ascii="Times New Roman" w:hAnsi="Times New Roman" w:cs="Times New Roman"/>
          <w:i/>
          <w:noProof/>
          <w:sz w:val="18"/>
          <w:szCs w:val="20"/>
        </w:rPr>
        <w:t xml:space="preserve">o the summer practices provide professional </w:t>
      </w:r>
      <w:r w:rsidR="00815AD6" w:rsidRPr="0094066E">
        <w:rPr>
          <w:rFonts w:ascii="Times New Roman" w:hAnsi="Times New Roman" w:cs="Times New Roman"/>
          <w:i/>
          <w:noProof/>
          <w:sz w:val="18"/>
          <w:szCs w:val="20"/>
        </w:rPr>
        <w:t>benefit? Please choose one of the following options.</w:t>
      </w:r>
      <w:r w:rsidR="001827CD">
        <w:rPr>
          <w:rFonts w:ascii="Times New Roman" w:hAnsi="Times New Roman" w:cs="Times New Roman"/>
          <w:i/>
          <w:noProof/>
          <w:sz w:val="18"/>
          <w:szCs w:val="20"/>
        </w:rPr>
        <w:t>)</w:t>
      </w:r>
    </w:p>
    <w:p w14:paraId="56BEAAE9" w14:textId="77777777" w:rsidR="0094066E" w:rsidRPr="000C683A" w:rsidRDefault="0094066E" w:rsidP="007076ED">
      <w:pPr>
        <w:pStyle w:val="ListeParagraf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noProof/>
          <w:sz w:val="18"/>
          <w:szCs w:val="20"/>
        </w:rPr>
      </w:pPr>
      <w:r w:rsidRPr="000C683A">
        <w:rPr>
          <w:rFonts w:ascii="Times New Roman" w:hAnsi="Times New Roman" w:cs="Times New Roman"/>
          <w:noProof/>
          <w:sz w:val="20"/>
          <w:szCs w:val="20"/>
        </w:rPr>
        <w:t>Evet</w:t>
      </w:r>
      <w:r w:rsidR="000C683A" w:rsidRPr="000C683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0C683A">
        <w:rPr>
          <w:rFonts w:ascii="Times New Roman" w:hAnsi="Times New Roman" w:cs="Times New Roman"/>
          <w:noProof/>
          <w:sz w:val="20"/>
          <w:szCs w:val="20"/>
        </w:rPr>
        <w:t>(</w:t>
      </w:r>
      <w:r w:rsidRPr="000C683A">
        <w:rPr>
          <w:rFonts w:ascii="Times New Roman" w:hAnsi="Times New Roman" w:cs="Times New Roman"/>
          <w:i/>
          <w:noProof/>
          <w:sz w:val="18"/>
          <w:szCs w:val="20"/>
        </w:rPr>
        <w:t>Yes</w:t>
      </w:r>
      <w:r w:rsidR="000C683A">
        <w:rPr>
          <w:rFonts w:ascii="Times New Roman" w:hAnsi="Times New Roman" w:cs="Times New Roman"/>
          <w:i/>
          <w:noProof/>
          <w:sz w:val="18"/>
          <w:szCs w:val="20"/>
        </w:rPr>
        <w:t>)</w:t>
      </w:r>
    </w:p>
    <w:p w14:paraId="6BAF843C" w14:textId="77777777" w:rsidR="0094066E" w:rsidRPr="000C683A" w:rsidRDefault="0094066E" w:rsidP="007076ED">
      <w:pPr>
        <w:pStyle w:val="ListeParagraf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noProof/>
          <w:sz w:val="18"/>
          <w:szCs w:val="20"/>
        </w:rPr>
      </w:pPr>
      <w:r w:rsidRPr="000C683A">
        <w:rPr>
          <w:rFonts w:ascii="Times New Roman" w:hAnsi="Times New Roman" w:cs="Times New Roman"/>
          <w:noProof/>
          <w:sz w:val="20"/>
          <w:szCs w:val="20"/>
        </w:rPr>
        <w:t>Hayır</w:t>
      </w:r>
      <w:r w:rsidR="000C683A" w:rsidRPr="000C683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0C683A">
        <w:rPr>
          <w:rFonts w:ascii="Times New Roman" w:hAnsi="Times New Roman" w:cs="Times New Roman"/>
          <w:noProof/>
          <w:sz w:val="20"/>
          <w:szCs w:val="20"/>
        </w:rPr>
        <w:t>(</w:t>
      </w:r>
      <w:r w:rsidRPr="000C683A">
        <w:rPr>
          <w:rFonts w:ascii="Times New Roman" w:hAnsi="Times New Roman" w:cs="Times New Roman"/>
          <w:i/>
          <w:noProof/>
          <w:sz w:val="18"/>
          <w:szCs w:val="20"/>
        </w:rPr>
        <w:t>No</w:t>
      </w:r>
      <w:r w:rsidR="000C683A">
        <w:rPr>
          <w:rFonts w:ascii="Times New Roman" w:hAnsi="Times New Roman" w:cs="Times New Roman"/>
          <w:i/>
          <w:noProof/>
          <w:sz w:val="18"/>
          <w:szCs w:val="20"/>
        </w:rPr>
        <w:t>)</w:t>
      </w:r>
    </w:p>
    <w:p w14:paraId="4770D899" w14:textId="77777777" w:rsidR="0094066E" w:rsidRPr="000C683A" w:rsidRDefault="0094066E" w:rsidP="007076ED">
      <w:pPr>
        <w:pStyle w:val="ListeParagraf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noProof/>
          <w:sz w:val="18"/>
          <w:szCs w:val="20"/>
        </w:rPr>
      </w:pPr>
      <w:r w:rsidRPr="000C683A">
        <w:rPr>
          <w:rFonts w:ascii="Times New Roman" w:hAnsi="Times New Roman" w:cs="Times New Roman"/>
          <w:noProof/>
          <w:sz w:val="20"/>
          <w:szCs w:val="20"/>
        </w:rPr>
        <w:t>Kısmen</w:t>
      </w:r>
      <w:r w:rsidR="000C683A" w:rsidRPr="000C683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0C683A">
        <w:rPr>
          <w:rFonts w:ascii="Times New Roman" w:hAnsi="Times New Roman" w:cs="Times New Roman"/>
          <w:noProof/>
          <w:sz w:val="20"/>
          <w:szCs w:val="20"/>
        </w:rPr>
        <w:t>(</w:t>
      </w:r>
      <w:r w:rsidRPr="000C683A">
        <w:rPr>
          <w:rFonts w:ascii="Times New Roman" w:hAnsi="Times New Roman" w:cs="Times New Roman"/>
          <w:i/>
          <w:noProof/>
          <w:sz w:val="18"/>
          <w:szCs w:val="20"/>
        </w:rPr>
        <w:t>Partially</w:t>
      </w:r>
      <w:r w:rsidR="000C683A">
        <w:rPr>
          <w:rFonts w:ascii="Times New Roman" w:hAnsi="Times New Roman" w:cs="Times New Roman"/>
          <w:i/>
          <w:noProof/>
          <w:sz w:val="18"/>
          <w:szCs w:val="20"/>
        </w:rPr>
        <w:t>)</w:t>
      </w:r>
    </w:p>
    <w:p w14:paraId="56DB9D04" w14:textId="77777777" w:rsidR="0012749A" w:rsidRDefault="0012749A" w:rsidP="007076E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2B200A7A" w14:textId="558127AB" w:rsidR="00815AD6" w:rsidRPr="00E6067A" w:rsidRDefault="0012749A" w:rsidP="007076ED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5</w:t>
      </w:r>
      <w:r w:rsidR="00C9055C" w:rsidRPr="00C9055C">
        <w:rPr>
          <w:rFonts w:ascii="Times New Roman" w:hAnsi="Times New Roman" w:cs="Times New Roman"/>
          <w:b/>
          <w:noProof/>
          <w:sz w:val="20"/>
          <w:szCs w:val="20"/>
        </w:rPr>
        <w:t>)</w:t>
      </w:r>
      <w:r w:rsidR="00C9055C" w:rsidRPr="00E6067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5842D0">
        <w:rPr>
          <w:rFonts w:ascii="Times New Roman" w:hAnsi="Times New Roman" w:cs="Times New Roman"/>
          <w:noProof/>
          <w:sz w:val="20"/>
          <w:szCs w:val="20"/>
        </w:rPr>
        <w:t xml:space="preserve">Üniversitemiz laboratuvar olanaklarını nasıl değerlendirirsiniz? </w:t>
      </w:r>
      <w:r w:rsidR="00C9055C" w:rsidRPr="00E6067A">
        <w:rPr>
          <w:rFonts w:ascii="Times New Roman" w:hAnsi="Times New Roman" w:cs="Times New Roman"/>
          <w:noProof/>
          <w:sz w:val="20"/>
          <w:szCs w:val="20"/>
        </w:rPr>
        <w:t>Aşağıdaki yanıtlardan birini seçin</w:t>
      </w:r>
      <w:r w:rsidR="00C264A5">
        <w:rPr>
          <w:rFonts w:ascii="Times New Roman" w:hAnsi="Times New Roman" w:cs="Times New Roman"/>
          <w:noProof/>
          <w:sz w:val="20"/>
          <w:szCs w:val="20"/>
        </w:rPr>
        <w:t>.</w:t>
      </w:r>
      <w:r w:rsidR="000F5D2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1827CD">
        <w:rPr>
          <w:rFonts w:ascii="Times New Roman" w:hAnsi="Times New Roman" w:cs="Times New Roman"/>
          <w:i/>
          <w:noProof/>
          <w:sz w:val="20"/>
          <w:szCs w:val="20"/>
        </w:rPr>
        <w:t>(</w:t>
      </w:r>
      <w:r w:rsidR="00C264A5" w:rsidRPr="0094066E">
        <w:rPr>
          <w:rFonts w:ascii="Times New Roman" w:hAnsi="Times New Roman" w:cs="Times New Roman"/>
          <w:i/>
          <w:noProof/>
          <w:sz w:val="18"/>
          <w:szCs w:val="20"/>
        </w:rPr>
        <w:t xml:space="preserve">How would you evaluate the laboratory opportunities of </w:t>
      </w:r>
      <w:r w:rsidR="005842D0">
        <w:rPr>
          <w:rFonts w:ascii="Times New Roman" w:hAnsi="Times New Roman" w:cs="Times New Roman"/>
          <w:i/>
          <w:noProof/>
          <w:sz w:val="18"/>
          <w:szCs w:val="20"/>
        </w:rPr>
        <w:t xml:space="preserve">our </w:t>
      </w:r>
      <w:r w:rsidR="004B2634" w:rsidRPr="0094066E">
        <w:rPr>
          <w:rFonts w:ascii="Times New Roman" w:hAnsi="Times New Roman" w:cs="Times New Roman"/>
          <w:i/>
          <w:noProof/>
          <w:sz w:val="18"/>
          <w:szCs w:val="20"/>
        </w:rPr>
        <w:t>university?</w:t>
      </w:r>
      <w:r w:rsidR="004B2634" w:rsidRPr="0094066E">
        <w:rPr>
          <w:rFonts w:ascii="Times New Roman" w:hAnsi="Times New Roman" w:cs="Times New Roman"/>
          <w:noProof/>
          <w:sz w:val="18"/>
          <w:szCs w:val="20"/>
        </w:rPr>
        <w:t xml:space="preserve"> </w:t>
      </w:r>
      <w:r w:rsidR="004B2634" w:rsidRPr="0094066E">
        <w:rPr>
          <w:rFonts w:ascii="Times New Roman" w:hAnsi="Times New Roman" w:cs="Times New Roman"/>
          <w:i/>
          <w:noProof/>
          <w:sz w:val="18"/>
          <w:szCs w:val="20"/>
        </w:rPr>
        <w:t>Please choose one of the following options.</w:t>
      </w:r>
      <w:r w:rsidR="001827CD">
        <w:rPr>
          <w:rFonts w:ascii="Times New Roman" w:hAnsi="Times New Roman" w:cs="Times New Roman"/>
          <w:noProof/>
          <w:sz w:val="18"/>
          <w:szCs w:val="20"/>
        </w:rPr>
        <w:t>)</w:t>
      </w:r>
    </w:p>
    <w:p w14:paraId="073EA8F7" w14:textId="77777777" w:rsidR="004B2634" w:rsidRPr="000F5D21" w:rsidRDefault="00C9055C" w:rsidP="007076ED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E6067A">
        <w:rPr>
          <w:rFonts w:ascii="Times New Roman" w:hAnsi="Times New Roman" w:cs="Times New Roman"/>
          <w:noProof/>
          <w:sz w:val="20"/>
          <w:szCs w:val="20"/>
        </w:rPr>
        <w:t>Yeterliydi</w:t>
      </w:r>
      <w:r w:rsidR="000F5D2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0F5D21" w:rsidRPr="000F5D21">
        <w:rPr>
          <w:rFonts w:ascii="Times New Roman" w:hAnsi="Times New Roman" w:cs="Times New Roman"/>
          <w:i/>
          <w:noProof/>
          <w:sz w:val="18"/>
          <w:szCs w:val="20"/>
        </w:rPr>
        <w:t>(</w:t>
      </w:r>
      <w:r w:rsidR="004B2634" w:rsidRPr="000F5D21">
        <w:rPr>
          <w:rFonts w:ascii="Times New Roman" w:hAnsi="Times New Roman" w:cs="Times New Roman"/>
          <w:i/>
          <w:noProof/>
          <w:sz w:val="18"/>
          <w:szCs w:val="20"/>
        </w:rPr>
        <w:t>It was sufficient</w:t>
      </w:r>
      <w:r w:rsidR="000F5D21" w:rsidRPr="000F5D21">
        <w:rPr>
          <w:rFonts w:ascii="Times New Roman" w:hAnsi="Times New Roman" w:cs="Times New Roman"/>
          <w:i/>
          <w:noProof/>
          <w:sz w:val="18"/>
          <w:szCs w:val="20"/>
        </w:rPr>
        <w:t>)</w:t>
      </w:r>
    </w:p>
    <w:p w14:paraId="09E4B984" w14:textId="77777777" w:rsidR="004B2634" w:rsidRPr="000F5D21" w:rsidRDefault="00C9055C" w:rsidP="007076ED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20"/>
        </w:rPr>
      </w:pPr>
      <w:r w:rsidRPr="000F5D21">
        <w:rPr>
          <w:rFonts w:ascii="Times New Roman" w:hAnsi="Times New Roman" w:cs="Times New Roman"/>
          <w:noProof/>
          <w:sz w:val="20"/>
          <w:szCs w:val="20"/>
        </w:rPr>
        <w:t>Yetersizdi</w:t>
      </w:r>
      <w:r w:rsidR="000F5D21" w:rsidRPr="000F5D2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0F5D21" w:rsidRPr="000F5D21">
        <w:rPr>
          <w:rFonts w:ascii="Times New Roman" w:hAnsi="Times New Roman" w:cs="Times New Roman"/>
          <w:i/>
          <w:noProof/>
          <w:sz w:val="18"/>
          <w:szCs w:val="20"/>
        </w:rPr>
        <w:t>(</w:t>
      </w:r>
      <w:r w:rsidR="004B2634" w:rsidRPr="000F5D21">
        <w:rPr>
          <w:rFonts w:ascii="Times New Roman" w:hAnsi="Times New Roman" w:cs="Times New Roman"/>
          <w:i/>
          <w:noProof/>
          <w:sz w:val="18"/>
          <w:szCs w:val="20"/>
        </w:rPr>
        <w:t>It was insufficient</w:t>
      </w:r>
      <w:r w:rsidR="000F5D21" w:rsidRPr="000F5D21">
        <w:rPr>
          <w:rFonts w:ascii="Times New Roman" w:hAnsi="Times New Roman" w:cs="Times New Roman"/>
          <w:i/>
          <w:noProof/>
          <w:sz w:val="18"/>
          <w:szCs w:val="20"/>
        </w:rPr>
        <w:t>)</w:t>
      </w:r>
    </w:p>
    <w:p w14:paraId="26ADAFC2" w14:textId="5102243A" w:rsidR="00C9055C" w:rsidRPr="000F5D21" w:rsidRDefault="00C9055C" w:rsidP="007076ED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20"/>
        </w:rPr>
      </w:pPr>
      <w:r w:rsidRPr="000F5D21">
        <w:rPr>
          <w:rFonts w:ascii="Times New Roman" w:hAnsi="Times New Roman" w:cs="Times New Roman"/>
          <w:noProof/>
          <w:sz w:val="20"/>
          <w:szCs w:val="20"/>
        </w:rPr>
        <w:t>Kısmen yeterliydi</w:t>
      </w:r>
      <w:r w:rsidR="000F5D21" w:rsidRPr="000F5D2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0F5D21" w:rsidRPr="000F5D21">
        <w:rPr>
          <w:rFonts w:ascii="Times New Roman" w:hAnsi="Times New Roman" w:cs="Times New Roman"/>
          <w:i/>
          <w:noProof/>
          <w:sz w:val="18"/>
          <w:szCs w:val="20"/>
        </w:rPr>
        <w:t>(</w:t>
      </w:r>
      <w:r w:rsidR="004B2634" w:rsidRPr="000F5D21">
        <w:rPr>
          <w:rFonts w:ascii="Times New Roman" w:hAnsi="Times New Roman" w:cs="Times New Roman"/>
          <w:i/>
          <w:noProof/>
          <w:sz w:val="18"/>
          <w:szCs w:val="20"/>
        </w:rPr>
        <w:t>It was partially sufficient</w:t>
      </w:r>
      <w:r w:rsidR="000F5D21" w:rsidRPr="000F5D21">
        <w:rPr>
          <w:rFonts w:ascii="Times New Roman" w:hAnsi="Times New Roman" w:cs="Times New Roman"/>
          <w:i/>
          <w:noProof/>
          <w:sz w:val="18"/>
          <w:szCs w:val="20"/>
        </w:rPr>
        <w:t>)</w:t>
      </w:r>
    </w:p>
    <w:p w14:paraId="628473E5" w14:textId="77777777" w:rsidR="0012749A" w:rsidRDefault="0012749A" w:rsidP="007076E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703C5ECB" w14:textId="2EB4A0AA" w:rsidR="004B2634" w:rsidRPr="00E6067A" w:rsidRDefault="0012749A" w:rsidP="007076ED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6</w:t>
      </w:r>
      <w:r w:rsidR="00F21196">
        <w:rPr>
          <w:rFonts w:ascii="Times New Roman" w:hAnsi="Times New Roman" w:cs="Times New Roman"/>
          <w:noProof/>
          <w:sz w:val="20"/>
          <w:szCs w:val="20"/>
        </w:rPr>
        <w:t>) Üniversitemizin</w:t>
      </w:r>
      <w:r w:rsidR="00C9055C" w:rsidRPr="00E6067A">
        <w:rPr>
          <w:rFonts w:ascii="Times New Roman" w:hAnsi="Times New Roman" w:cs="Times New Roman"/>
          <w:noProof/>
          <w:sz w:val="20"/>
          <w:szCs w:val="20"/>
        </w:rPr>
        <w:t xml:space="preserve"> öğrencilere </w:t>
      </w:r>
      <w:r w:rsidR="00F21196">
        <w:rPr>
          <w:rFonts w:ascii="Times New Roman" w:hAnsi="Times New Roman" w:cs="Times New Roman"/>
          <w:noProof/>
          <w:sz w:val="20"/>
          <w:szCs w:val="20"/>
        </w:rPr>
        <w:t>sağladığı yazılımlar yeterli mi</w:t>
      </w:r>
      <w:r w:rsidR="00C9055C" w:rsidRPr="00E6067A">
        <w:rPr>
          <w:rFonts w:ascii="Times New Roman" w:hAnsi="Times New Roman" w:cs="Times New Roman"/>
          <w:noProof/>
          <w:sz w:val="20"/>
          <w:szCs w:val="20"/>
        </w:rPr>
        <w:t>di</w:t>
      </w:r>
      <w:r w:rsidR="00F21196">
        <w:rPr>
          <w:rFonts w:ascii="Times New Roman" w:hAnsi="Times New Roman" w:cs="Times New Roman"/>
          <w:noProof/>
          <w:sz w:val="20"/>
          <w:szCs w:val="20"/>
        </w:rPr>
        <w:t>r</w:t>
      </w:r>
      <w:r w:rsidR="00C9055C" w:rsidRPr="00E6067A">
        <w:rPr>
          <w:rFonts w:ascii="Times New Roman" w:hAnsi="Times New Roman" w:cs="Times New Roman"/>
          <w:noProof/>
          <w:sz w:val="20"/>
          <w:szCs w:val="20"/>
        </w:rPr>
        <w:t>? Aşağıdaki yanıtlardan birini seçin</w:t>
      </w:r>
      <w:r w:rsidR="00C264A5">
        <w:rPr>
          <w:rFonts w:ascii="Times New Roman" w:hAnsi="Times New Roman" w:cs="Times New Roman"/>
          <w:noProof/>
          <w:sz w:val="20"/>
          <w:szCs w:val="20"/>
        </w:rPr>
        <w:t>.</w:t>
      </w:r>
      <w:r w:rsidR="001827CD">
        <w:rPr>
          <w:rFonts w:ascii="Times New Roman" w:hAnsi="Times New Roman" w:cs="Times New Roman"/>
          <w:noProof/>
          <w:sz w:val="20"/>
          <w:szCs w:val="20"/>
        </w:rPr>
        <w:t xml:space="preserve"> (</w:t>
      </w:r>
      <w:r w:rsidR="004B2634" w:rsidRPr="0094066E">
        <w:rPr>
          <w:rFonts w:ascii="Times New Roman" w:hAnsi="Times New Roman" w:cs="Times New Roman"/>
          <w:i/>
          <w:noProof/>
          <w:sz w:val="18"/>
          <w:szCs w:val="20"/>
        </w:rPr>
        <w:t xml:space="preserve"> </w:t>
      </w:r>
      <w:r w:rsidR="00F21196">
        <w:rPr>
          <w:rFonts w:ascii="Times New Roman" w:hAnsi="Times New Roman" w:cs="Times New Roman"/>
          <w:i/>
          <w:noProof/>
          <w:sz w:val="18"/>
          <w:szCs w:val="20"/>
        </w:rPr>
        <w:t xml:space="preserve">Are </w:t>
      </w:r>
      <w:r w:rsidR="004B2634" w:rsidRPr="0094066E">
        <w:rPr>
          <w:rFonts w:ascii="Times New Roman" w:hAnsi="Times New Roman" w:cs="Times New Roman"/>
          <w:i/>
          <w:noProof/>
          <w:sz w:val="18"/>
          <w:szCs w:val="20"/>
        </w:rPr>
        <w:t xml:space="preserve">the softwares provided by the university </w:t>
      </w:r>
      <w:r w:rsidR="000C5421">
        <w:rPr>
          <w:rFonts w:ascii="Times New Roman" w:hAnsi="Times New Roman" w:cs="Times New Roman"/>
          <w:i/>
          <w:noProof/>
          <w:sz w:val="18"/>
          <w:szCs w:val="20"/>
        </w:rPr>
        <w:t>sufficiently</w:t>
      </w:r>
      <w:r w:rsidR="0094066E">
        <w:rPr>
          <w:rFonts w:ascii="Times New Roman" w:hAnsi="Times New Roman" w:cs="Times New Roman"/>
          <w:i/>
          <w:noProof/>
          <w:sz w:val="18"/>
          <w:szCs w:val="20"/>
        </w:rPr>
        <w:t xml:space="preserve"> enough</w:t>
      </w:r>
      <w:r w:rsidR="004B2634" w:rsidRPr="0094066E">
        <w:rPr>
          <w:rFonts w:ascii="Times New Roman" w:hAnsi="Times New Roman" w:cs="Times New Roman"/>
          <w:i/>
          <w:noProof/>
          <w:sz w:val="18"/>
          <w:szCs w:val="20"/>
        </w:rPr>
        <w:t>? Please choose one of the following options.</w:t>
      </w:r>
      <w:r w:rsidR="001827CD">
        <w:rPr>
          <w:rFonts w:ascii="Times New Roman" w:hAnsi="Times New Roman" w:cs="Times New Roman"/>
          <w:i/>
          <w:noProof/>
          <w:sz w:val="18"/>
          <w:szCs w:val="20"/>
        </w:rPr>
        <w:t>)</w:t>
      </w:r>
      <w:r w:rsidR="004B2634" w:rsidRPr="0094066E">
        <w:rPr>
          <w:rFonts w:ascii="Times New Roman" w:hAnsi="Times New Roman" w:cs="Times New Roman"/>
          <w:noProof/>
          <w:sz w:val="18"/>
          <w:szCs w:val="20"/>
        </w:rPr>
        <w:t xml:space="preserve"> </w:t>
      </w:r>
    </w:p>
    <w:p w14:paraId="570D9039" w14:textId="77777777" w:rsidR="0094066E" w:rsidRPr="00A5523B" w:rsidRDefault="0094066E" w:rsidP="007076ED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E6067A">
        <w:rPr>
          <w:rFonts w:ascii="Times New Roman" w:hAnsi="Times New Roman" w:cs="Times New Roman"/>
          <w:noProof/>
          <w:sz w:val="20"/>
          <w:szCs w:val="20"/>
        </w:rPr>
        <w:t>Yeterliydi</w:t>
      </w:r>
      <w:r w:rsidR="00A5523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A5523B" w:rsidRPr="00A5523B">
        <w:rPr>
          <w:rFonts w:ascii="Times New Roman" w:hAnsi="Times New Roman" w:cs="Times New Roman"/>
          <w:i/>
          <w:noProof/>
          <w:sz w:val="18"/>
          <w:szCs w:val="20"/>
        </w:rPr>
        <w:t>(</w:t>
      </w:r>
      <w:r w:rsidRPr="00A5523B">
        <w:rPr>
          <w:rFonts w:ascii="Times New Roman" w:hAnsi="Times New Roman" w:cs="Times New Roman"/>
          <w:i/>
          <w:noProof/>
          <w:sz w:val="18"/>
          <w:szCs w:val="20"/>
        </w:rPr>
        <w:t>It was sufficient</w:t>
      </w:r>
      <w:r w:rsidR="00A5523B" w:rsidRPr="00A5523B">
        <w:rPr>
          <w:rFonts w:ascii="Times New Roman" w:hAnsi="Times New Roman" w:cs="Times New Roman"/>
          <w:i/>
          <w:noProof/>
          <w:sz w:val="18"/>
          <w:szCs w:val="20"/>
        </w:rPr>
        <w:t>)</w:t>
      </w:r>
    </w:p>
    <w:p w14:paraId="3E62CBED" w14:textId="77777777" w:rsidR="0094066E" w:rsidRPr="00A5523B" w:rsidRDefault="0094066E" w:rsidP="007076ED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E6067A">
        <w:rPr>
          <w:rFonts w:ascii="Times New Roman" w:hAnsi="Times New Roman" w:cs="Times New Roman"/>
          <w:noProof/>
          <w:sz w:val="20"/>
          <w:szCs w:val="20"/>
        </w:rPr>
        <w:t>Yetersizdi</w:t>
      </w:r>
      <w:r w:rsidR="00A5523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A5523B" w:rsidRPr="00A5523B">
        <w:rPr>
          <w:rFonts w:ascii="Times New Roman" w:hAnsi="Times New Roman" w:cs="Times New Roman"/>
          <w:i/>
          <w:noProof/>
          <w:sz w:val="18"/>
          <w:szCs w:val="20"/>
        </w:rPr>
        <w:t>(</w:t>
      </w:r>
      <w:r w:rsidRPr="00A5523B">
        <w:rPr>
          <w:rFonts w:ascii="Times New Roman" w:hAnsi="Times New Roman" w:cs="Times New Roman"/>
          <w:i/>
          <w:noProof/>
          <w:sz w:val="18"/>
          <w:szCs w:val="20"/>
        </w:rPr>
        <w:t>It was insufficient</w:t>
      </w:r>
      <w:r w:rsidR="00A5523B" w:rsidRPr="00A5523B">
        <w:rPr>
          <w:rFonts w:ascii="Times New Roman" w:hAnsi="Times New Roman" w:cs="Times New Roman"/>
          <w:i/>
          <w:noProof/>
          <w:sz w:val="18"/>
          <w:szCs w:val="20"/>
        </w:rPr>
        <w:t>)</w:t>
      </w:r>
    </w:p>
    <w:p w14:paraId="6F36082E" w14:textId="77777777" w:rsidR="0094066E" w:rsidRPr="00A5523B" w:rsidRDefault="0094066E" w:rsidP="007076ED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E6067A">
        <w:rPr>
          <w:rFonts w:ascii="Times New Roman" w:hAnsi="Times New Roman" w:cs="Times New Roman"/>
          <w:noProof/>
          <w:sz w:val="20"/>
          <w:szCs w:val="20"/>
        </w:rPr>
        <w:t>Kısmen yeterliydi</w:t>
      </w:r>
      <w:r w:rsidR="00A5523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A5523B" w:rsidRPr="00A5523B">
        <w:rPr>
          <w:rFonts w:ascii="Times New Roman" w:hAnsi="Times New Roman" w:cs="Times New Roman"/>
          <w:i/>
          <w:noProof/>
          <w:sz w:val="18"/>
          <w:szCs w:val="20"/>
        </w:rPr>
        <w:t>(</w:t>
      </w:r>
      <w:r w:rsidRPr="00A5523B">
        <w:rPr>
          <w:rFonts w:ascii="Times New Roman" w:hAnsi="Times New Roman" w:cs="Times New Roman"/>
          <w:i/>
          <w:noProof/>
          <w:sz w:val="18"/>
          <w:szCs w:val="20"/>
        </w:rPr>
        <w:t>It was partially sufficient</w:t>
      </w:r>
      <w:r w:rsidR="00A5523B" w:rsidRPr="00A5523B">
        <w:rPr>
          <w:rFonts w:ascii="Times New Roman" w:hAnsi="Times New Roman" w:cs="Times New Roman"/>
          <w:i/>
          <w:noProof/>
          <w:sz w:val="18"/>
          <w:szCs w:val="20"/>
        </w:rPr>
        <w:t>)</w:t>
      </w:r>
    </w:p>
    <w:p w14:paraId="0074AD27" w14:textId="77777777" w:rsidR="0012749A" w:rsidRDefault="0012749A" w:rsidP="007076E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1A36B652" w14:textId="2E6075C0" w:rsidR="00192272" w:rsidRPr="00F576BC" w:rsidRDefault="0058749E" w:rsidP="007076ED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7</w:t>
      </w:r>
      <w:bookmarkStart w:id="0" w:name="_GoBack"/>
      <w:bookmarkEnd w:id="0"/>
      <w:r w:rsidR="00C9055C" w:rsidRPr="00C9055C">
        <w:rPr>
          <w:rFonts w:ascii="Times New Roman" w:hAnsi="Times New Roman" w:cs="Times New Roman"/>
          <w:b/>
          <w:noProof/>
          <w:sz w:val="20"/>
          <w:szCs w:val="20"/>
        </w:rPr>
        <w:t>)</w:t>
      </w:r>
      <w:r w:rsidR="00C9055C" w:rsidRPr="00E6067A">
        <w:rPr>
          <w:rFonts w:ascii="Times New Roman" w:hAnsi="Times New Roman" w:cs="Times New Roman"/>
          <w:noProof/>
          <w:sz w:val="20"/>
          <w:szCs w:val="20"/>
        </w:rPr>
        <w:t xml:space="preserve"> İnşaat mühendisliği eğitiminde neleri değiştirmek isterdiniz? Uyanların tümünü seçin</w:t>
      </w:r>
      <w:r w:rsidR="00192272">
        <w:rPr>
          <w:rFonts w:ascii="Times New Roman" w:hAnsi="Times New Roman" w:cs="Times New Roman"/>
          <w:noProof/>
          <w:sz w:val="20"/>
          <w:szCs w:val="20"/>
        </w:rPr>
        <w:t>.</w:t>
      </w:r>
      <w:r w:rsidR="00F576BC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1827CD">
        <w:rPr>
          <w:rFonts w:ascii="Times New Roman" w:hAnsi="Times New Roman" w:cs="Times New Roman"/>
          <w:i/>
          <w:noProof/>
          <w:sz w:val="20"/>
          <w:szCs w:val="20"/>
        </w:rPr>
        <w:t>(</w:t>
      </w:r>
      <w:r w:rsidR="00192272" w:rsidRPr="0094066E">
        <w:rPr>
          <w:rFonts w:ascii="Times New Roman" w:hAnsi="Times New Roman" w:cs="Times New Roman"/>
          <w:i/>
          <w:noProof/>
          <w:sz w:val="18"/>
          <w:szCs w:val="20"/>
        </w:rPr>
        <w:t xml:space="preserve">What would you </w:t>
      </w:r>
      <w:r w:rsidR="00F576BC">
        <w:rPr>
          <w:rFonts w:ascii="Times New Roman" w:hAnsi="Times New Roman" w:cs="Times New Roman"/>
          <w:i/>
          <w:noProof/>
          <w:sz w:val="18"/>
          <w:szCs w:val="20"/>
        </w:rPr>
        <w:t xml:space="preserve">like to </w:t>
      </w:r>
      <w:r w:rsidR="00192272" w:rsidRPr="0094066E">
        <w:rPr>
          <w:rFonts w:ascii="Times New Roman" w:hAnsi="Times New Roman" w:cs="Times New Roman"/>
          <w:i/>
          <w:noProof/>
          <w:sz w:val="18"/>
          <w:szCs w:val="20"/>
        </w:rPr>
        <w:t>change about civil engineering education? Please choose all of the suitable options.</w:t>
      </w:r>
      <w:r w:rsidR="001827CD">
        <w:rPr>
          <w:rFonts w:ascii="Times New Roman" w:hAnsi="Times New Roman" w:cs="Times New Roman"/>
          <w:i/>
          <w:noProof/>
          <w:sz w:val="18"/>
          <w:szCs w:val="20"/>
        </w:rPr>
        <w:t>)</w:t>
      </w:r>
    </w:p>
    <w:p w14:paraId="3FFD1EC9" w14:textId="77777777" w:rsidR="007076ED" w:rsidRPr="007076ED" w:rsidRDefault="007076ED" w:rsidP="007076ED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076ED">
        <w:rPr>
          <w:rFonts w:ascii="Times New Roman" w:hAnsi="Times New Roman" w:cs="Times New Roman"/>
          <w:noProof/>
          <w:sz w:val="20"/>
          <w:szCs w:val="20"/>
        </w:rPr>
        <w:t>Laboratuvar ve uygulama eksikliği giderilmeli (</w:t>
      </w:r>
      <w:r w:rsidRPr="007076ED">
        <w:rPr>
          <w:rFonts w:ascii="Times New Roman" w:hAnsi="Times New Roman" w:cs="Times New Roman"/>
          <w:i/>
          <w:noProof/>
          <w:sz w:val="18"/>
          <w:szCs w:val="20"/>
        </w:rPr>
        <w:t>Laboratory and application/practice deficiencies must be overcome)</w:t>
      </w:r>
    </w:p>
    <w:p w14:paraId="6C92EB4B" w14:textId="77777777" w:rsidR="00F576BC" w:rsidRPr="00F576BC" w:rsidRDefault="00C9055C" w:rsidP="007076ED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20"/>
        </w:rPr>
      </w:pPr>
      <w:r w:rsidRPr="00F576BC">
        <w:rPr>
          <w:rFonts w:ascii="Times New Roman" w:hAnsi="Times New Roman" w:cs="Times New Roman"/>
          <w:noProof/>
          <w:sz w:val="20"/>
          <w:szCs w:val="20"/>
        </w:rPr>
        <w:t>Öğretim üyelerinin nitelikleri artırılmalı</w:t>
      </w:r>
      <w:r w:rsidR="00F576BC" w:rsidRPr="00F576BC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F576BC" w:rsidRPr="00F576BC">
        <w:rPr>
          <w:rFonts w:ascii="Times New Roman" w:hAnsi="Times New Roman" w:cs="Times New Roman"/>
          <w:i/>
          <w:noProof/>
          <w:sz w:val="18"/>
          <w:szCs w:val="20"/>
        </w:rPr>
        <w:t>(</w:t>
      </w:r>
      <w:r w:rsidR="005E3F57" w:rsidRPr="00F576BC">
        <w:rPr>
          <w:rFonts w:ascii="Times New Roman" w:hAnsi="Times New Roman" w:cs="Times New Roman"/>
          <w:i/>
          <w:noProof/>
          <w:sz w:val="18"/>
          <w:szCs w:val="20"/>
        </w:rPr>
        <w:t>The qualifications of instructors must be improved</w:t>
      </w:r>
      <w:r w:rsidR="00F576BC" w:rsidRPr="00F576BC">
        <w:rPr>
          <w:rFonts w:ascii="Times New Roman" w:hAnsi="Times New Roman" w:cs="Times New Roman"/>
          <w:i/>
          <w:noProof/>
          <w:sz w:val="18"/>
          <w:szCs w:val="20"/>
        </w:rPr>
        <w:t>)</w:t>
      </w:r>
    </w:p>
    <w:p w14:paraId="5B599A20" w14:textId="77777777" w:rsidR="005E3F57" w:rsidRPr="00F576BC" w:rsidRDefault="00C9055C" w:rsidP="007076ED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20"/>
        </w:rPr>
      </w:pPr>
      <w:r w:rsidRPr="00F576BC">
        <w:rPr>
          <w:rFonts w:ascii="Times New Roman" w:hAnsi="Times New Roman" w:cs="Times New Roman"/>
          <w:noProof/>
          <w:sz w:val="20"/>
          <w:szCs w:val="20"/>
        </w:rPr>
        <w:t>Eğitim sistemi ve teknik donanım kalitesi iyileştirilmeli</w:t>
      </w:r>
      <w:r w:rsidR="00F576BC" w:rsidRPr="00F576BC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F576BC" w:rsidRPr="00F576BC">
        <w:rPr>
          <w:rFonts w:ascii="Times New Roman" w:hAnsi="Times New Roman" w:cs="Times New Roman"/>
          <w:i/>
          <w:noProof/>
          <w:sz w:val="18"/>
          <w:szCs w:val="20"/>
        </w:rPr>
        <w:t>(</w:t>
      </w:r>
      <w:r w:rsidR="00B71EA0" w:rsidRPr="00F576BC">
        <w:rPr>
          <w:rFonts w:ascii="Times New Roman" w:hAnsi="Times New Roman" w:cs="Times New Roman"/>
          <w:i/>
          <w:noProof/>
          <w:sz w:val="18"/>
          <w:szCs w:val="20"/>
        </w:rPr>
        <w:t>The system of education</w:t>
      </w:r>
      <w:r w:rsidR="005E3F57" w:rsidRPr="00F576BC">
        <w:rPr>
          <w:rFonts w:ascii="Times New Roman" w:hAnsi="Times New Roman" w:cs="Times New Roman"/>
          <w:i/>
          <w:noProof/>
          <w:sz w:val="18"/>
          <w:szCs w:val="20"/>
        </w:rPr>
        <w:t xml:space="preserve"> and the quality of technical equipment must be enhanced</w:t>
      </w:r>
      <w:r w:rsidR="00F576BC" w:rsidRPr="00F576BC">
        <w:rPr>
          <w:rFonts w:ascii="Times New Roman" w:hAnsi="Times New Roman" w:cs="Times New Roman"/>
          <w:i/>
          <w:noProof/>
          <w:sz w:val="18"/>
          <w:szCs w:val="20"/>
        </w:rPr>
        <w:t>)</w:t>
      </w:r>
    </w:p>
    <w:p w14:paraId="177A9D76" w14:textId="77777777" w:rsidR="005E3F57" w:rsidRPr="00F576BC" w:rsidRDefault="00C9055C" w:rsidP="007076ED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20"/>
        </w:rPr>
      </w:pPr>
      <w:r w:rsidRPr="00F576BC">
        <w:rPr>
          <w:rFonts w:ascii="Times New Roman" w:hAnsi="Times New Roman" w:cs="Times New Roman"/>
          <w:noProof/>
          <w:sz w:val="20"/>
          <w:szCs w:val="20"/>
        </w:rPr>
        <w:t>İnşaat mühendisliğinde branşlaşma eğitimi verilmeli</w:t>
      </w:r>
      <w:r w:rsidR="00F576BC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F576BC" w:rsidRPr="00F576BC">
        <w:rPr>
          <w:rFonts w:ascii="Times New Roman" w:hAnsi="Times New Roman" w:cs="Times New Roman"/>
          <w:i/>
          <w:noProof/>
          <w:sz w:val="18"/>
          <w:szCs w:val="20"/>
        </w:rPr>
        <w:t>(</w:t>
      </w:r>
      <w:r w:rsidR="005E3F57" w:rsidRPr="00F576BC">
        <w:rPr>
          <w:rFonts w:ascii="Times New Roman" w:hAnsi="Times New Roman" w:cs="Times New Roman"/>
          <w:i/>
          <w:noProof/>
          <w:sz w:val="18"/>
          <w:szCs w:val="20"/>
        </w:rPr>
        <w:t>A branched-education must be provided in the civil engineering</w:t>
      </w:r>
      <w:r w:rsidR="00F576BC">
        <w:rPr>
          <w:rFonts w:ascii="Times New Roman" w:hAnsi="Times New Roman" w:cs="Times New Roman"/>
          <w:i/>
          <w:noProof/>
          <w:sz w:val="18"/>
          <w:szCs w:val="20"/>
        </w:rPr>
        <w:t>)</w:t>
      </w:r>
    </w:p>
    <w:p w14:paraId="55F7778E" w14:textId="77777777" w:rsidR="005E3F57" w:rsidRPr="00F576BC" w:rsidRDefault="00C9055C" w:rsidP="007076ED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20"/>
        </w:rPr>
      </w:pPr>
      <w:r w:rsidRPr="00F576BC">
        <w:rPr>
          <w:rFonts w:ascii="Times New Roman" w:hAnsi="Times New Roman" w:cs="Times New Roman"/>
          <w:noProof/>
          <w:sz w:val="20"/>
          <w:szCs w:val="20"/>
        </w:rPr>
        <w:t>Öğrenci kontenjanları azaltılmalı</w:t>
      </w:r>
      <w:r w:rsidR="00F576BC" w:rsidRPr="00F576BC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F576BC" w:rsidRPr="00F576BC">
        <w:rPr>
          <w:rFonts w:ascii="Times New Roman" w:hAnsi="Times New Roman" w:cs="Times New Roman"/>
          <w:i/>
          <w:noProof/>
          <w:sz w:val="18"/>
          <w:szCs w:val="20"/>
        </w:rPr>
        <w:t>(</w:t>
      </w:r>
      <w:r w:rsidR="005E3F57" w:rsidRPr="00F576BC">
        <w:rPr>
          <w:rFonts w:ascii="Times New Roman" w:hAnsi="Times New Roman" w:cs="Times New Roman"/>
          <w:i/>
          <w:noProof/>
          <w:sz w:val="18"/>
          <w:szCs w:val="20"/>
        </w:rPr>
        <w:t>The student quotas must be decreased</w:t>
      </w:r>
      <w:r w:rsidR="00F576BC" w:rsidRPr="00F576BC">
        <w:rPr>
          <w:rFonts w:ascii="Times New Roman" w:hAnsi="Times New Roman" w:cs="Times New Roman"/>
          <w:i/>
          <w:noProof/>
          <w:sz w:val="18"/>
          <w:szCs w:val="20"/>
        </w:rPr>
        <w:t>)</w:t>
      </w:r>
    </w:p>
    <w:p w14:paraId="11B26B90" w14:textId="77777777" w:rsidR="00C9055C" w:rsidRPr="00916E12" w:rsidRDefault="00C9055C" w:rsidP="007076ED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E6067A">
        <w:rPr>
          <w:rFonts w:ascii="Times New Roman" w:hAnsi="Times New Roman" w:cs="Times New Roman"/>
          <w:noProof/>
          <w:sz w:val="20"/>
          <w:szCs w:val="20"/>
        </w:rPr>
        <w:t>Diğer:</w:t>
      </w:r>
      <w:r w:rsidR="00F576BC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F576BC" w:rsidRPr="00F576BC">
        <w:rPr>
          <w:rFonts w:ascii="Times New Roman" w:hAnsi="Times New Roman" w:cs="Times New Roman"/>
          <w:i/>
          <w:noProof/>
          <w:sz w:val="18"/>
          <w:szCs w:val="20"/>
        </w:rPr>
        <w:t>(</w:t>
      </w:r>
      <w:r w:rsidR="005E3F57" w:rsidRPr="00F576BC">
        <w:rPr>
          <w:rFonts w:ascii="Times New Roman" w:hAnsi="Times New Roman" w:cs="Times New Roman"/>
          <w:i/>
          <w:noProof/>
          <w:sz w:val="18"/>
          <w:szCs w:val="20"/>
        </w:rPr>
        <w:t>Other:</w:t>
      </w:r>
      <w:r w:rsidR="00F576BC" w:rsidRPr="00F576BC">
        <w:rPr>
          <w:rFonts w:ascii="Times New Roman" w:hAnsi="Times New Roman" w:cs="Times New Roman"/>
          <w:i/>
          <w:noProof/>
          <w:sz w:val="18"/>
          <w:szCs w:val="20"/>
        </w:rPr>
        <w:t>)</w:t>
      </w:r>
    </w:p>
    <w:sectPr w:rsidR="00C9055C" w:rsidRPr="00916E12" w:rsidSect="00703FA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4FDFC" w14:textId="77777777" w:rsidR="007A375A" w:rsidRDefault="007A375A" w:rsidP="00B64CB5">
      <w:pPr>
        <w:spacing w:after="0" w:line="240" w:lineRule="auto"/>
      </w:pPr>
      <w:r>
        <w:separator/>
      </w:r>
    </w:p>
  </w:endnote>
  <w:endnote w:type="continuationSeparator" w:id="0">
    <w:p w14:paraId="27CE74AD" w14:textId="77777777" w:rsidR="007A375A" w:rsidRDefault="007A375A" w:rsidP="00B6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33D4A" w14:textId="77777777" w:rsidR="007A375A" w:rsidRDefault="007A375A" w:rsidP="00B64CB5">
      <w:pPr>
        <w:spacing w:after="0" w:line="240" w:lineRule="auto"/>
      </w:pPr>
      <w:r>
        <w:separator/>
      </w:r>
    </w:p>
  </w:footnote>
  <w:footnote w:type="continuationSeparator" w:id="0">
    <w:p w14:paraId="65F54DF9" w14:textId="77777777" w:rsidR="007A375A" w:rsidRDefault="007A375A" w:rsidP="00B6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025DB" w14:textId="77777777" w:rsidR="00B64CB5" w:rsidRDefault="00B64CB5" w:rsidP="00B64CB5">
    <w:pPr>
      <w:pStyle w:val="AralkYok"/>
      <w:jc w:val="center"/>
      <w:rPr>
        <w:rFonts w:ascii="Times New Roman" w:hAnsi="Times New Roman" w:cs="Times New Roman"/>
        <w:b/>
        <w:color w:val="632423" w:themeColor="accent2" w:themeShade="80"/>
        <w:sz w:val="24"/>
        <w:szCs w:val="24"/>
      </w:rPr>
    </w:pPr>
    <w:r w:rsidRPr="00AC0522">
      <w:rPr>
        <w:rFonts w:ascii="Times New Roman" w:hAnsi="Times New Roman" w:cs="Times New Roman"/>
        <w:b/>
        <w:color w:val="632423" w:themeColor="accent2" w:themeShade="80"/>
        <w:sz w:val="24"/>
        <w:szCs w:val="24"/>
      </w:rPr>
      <w:t>MUĞLA SITKI KOÇMAN ÜNİVERSİTESİ</w:t>
    </w:r>
  </w:p>
  <w:p w14:paraId="45E8E926" w14:textId="77777777" w:rsidR="00FB2D2A" w:rsidRPr="00F10758" w:rsidRDefault="00FB2D2A" w:rsidP="00B64CB5">
    <w:pPr>
      <w:pStyle w:val="AralkYok"/>
      <w:jc w:val="center"/>
      <w:rPr>
        <w:rFonts w:ascii="Times New Roman" w:hAnsi="Times New Roman" w:cs="Times New Roman"/>
        <w:b/>
        <w:color w:val="632423" w:themeColor="accent2" w:themeShade="80"/>
        <w:sz w:val="18"/>
        <w:szCs w:val="24"/>
      </w:rPr>
    </w:pPr>
    <w:r w:rsidRPr="00F10758">
      <w:rPr>
        <w:rFonts w:ascii="Times New Roman" w:hAnsi="Times New Roman" w:cs="Times New Roman"/>
        <w:b/>
        <w:color w:val="632423" w:themeColor="accent2" w:themeShade="80"/>
        <w:sz w:val="18"/>
        <w:szCs w:val="24"/>
      </w:rPr>
      <w:t>MUĞLA SITKI</w:t>
    </w:r>
    <w:r w:rsidR="00073F6E" w:rsidRPr="00F10758">
      <w:rPr>
        <w:rFonts w:ascii="Times New Roman" w:hAnsi="Times New Roman" w:cs="Times New Roman"/>
        <w:b/>
        <w:color w:val="632423" w:themeColor="accent2" w:themeShade="80"/>
        <w:sz w:val="18"/>
        <w:szCs w:val="24"/>
      </w:rPr>
      <w:t xml:space="preserve"> KOÇMAN UNIVERSITY</w:t>
    </w:r>
  </w:p>
  <w:p w14:paraId="13451F30" w14:textId="77777777" w:rsidR="00B64CB5" w:rsidRDefault="00B64CB5" w:rsidP="00B64CB5">
    <w:pPr>
      <w:pStyle w:val="AralkYok"/>
      <w:jc w:val="center"/>
      <w:rPr>
        <w:rFonts w:ascii="Times New Roman" w:hAnsi="Times New Roman" w:cs="Times New Roman"/>
        <w:b/>
        <w:color w:val="632423" w:themeColor="accent2" w:themeShade="80"/>
        <w:sz w:val="20"/>
        <w:szCs w:val="20"/>
      </w:rPr>
    </w:pPr>
    <w:r w:rsidRPr="00AC0522">
      <w:rPr>
        <w:rFonts w:ascii="Times New Roman" w:hAnsi="Times New Roman" w:cs="Times New Roman"/>
        <w:b/>
        <w:color w:val="632423" w:themeColor="accent2" w:themeShade="80"/>
        <w:sz w:val="20"/>
        <w:szCs w:val="20"/>
      </w:rPr>
      <w:t>İnşaat Mühendisliği Bölümü</w:t>
    </w:r>
  </w:p>
  <w:p w14:paraId="5DCA39BF" w14:textId="77777777" w:rsidR="00073F6E" w:rsidRPr="00F10758" w:rsidRDefault="00073F6E" w:rsidP="00B64CB5">
    <w:pPr>
      <w:pStyle w:val="AralkYok"/>
      <w:jc w:val="center"/>
      <w:rPr>
        <w:rFonts w:ascii="Times New Roman" w:hAnsi="Times New Roman" w:cs="Times New Roman"/>
        <w:b/>
        <w:color w:val="632423" w:themeColor="accent2" w:themeShade="80"/>
        <w:sz w:val="16"/>
        <w:szCs w:val="20"/>
      </w:rPr>
    </w:pPr>
    <w:proofErr w:type="spellStart"/>
    <w:r w:rsidRPr="00F10758">
      <w:rPr>
        <w:rFonts w:ascii="Times New Roman" w:hAnsi="Times New Roman" w:cs="Times New Roman"/>
        <w:b/>
        <w:color w:val="632423" w:themeColor="accent2" w:themeShade="80"/>
        <w:sz w:val="16"/>
        <w:szCs w:val="20"/>
      </w:rPr>
      <w:t>Department</w:t>
    </w:r>
    <w:proofErr w:type="spellEnd"/>
    <w:r w:rsidRPr="00F10758">
      <w:rPr>
        <w:rFonts w:ascii="Times New Roman" w:hAnsi="Times New Roman" w:cs="Times New Roman"/>
        <w:b/>
        <w:color w:val="632423" w:themeColor="accent2" w:themeShade="80"/>
        <w:sz w:val="16"/>
        <w:szCs w:val="20"/>
      </w:rPr>
      <w:t xml:space="preserve"> of </w:t>
    </w:r>
    <w:proofErr w:type="spellStart"/>
    <w:r w:rsidRPr="00F10758">
      <w:rPr>
        <w:rFonts w:ascii="Times New Roman" w:hAnsi="Times New Roman" w:cs="Times New Roman"/>
        <w:b/>
        <w:color w:val="632423" w:themeColor="accent2" w:themeShade="80"/>
        <w:sz w:val="16"/>
        <w:szCs w:val="20"/>
      </w:rPr>
      <w:t>Civil</w:t>
    </w:r>
    <w:proofErr w:type="spellEnd"/>
    <w:r w:rsidRPr="00F10758">
      <w:rPr>
        <w:rFonts w:ascii="Times New Roman" w:hAnsi="Times New Roman" w:cs="Times New Roman"/>
        <w:b/>
        <w:color w:val="632423" w:themeColor="accent2" w:themeShade="80"/>
        <w:sz w:val="16"/>
        <w:szCs w:val="20"/>
      </w:rPr>
      <w:t xml:space="preserve"> </w:t>
    </w:r>
    <w:proofErr w:type="spellStart"/>
    <w:r w:rsidRPr="00F10758">
      <w:rPr>
        <w:rFonts w:ascii="Times New Roman" w:hAnsi="Times New Roman" w:cs="Times New Roman"/>
        <w:b/>
        <w:color w:val="632423" w:themeColor="accent2" w:themeShade="80"/>
        <w:sz w:val="16"/>
        <w:szCs w:val="20"/>
      </w:rPr>
      <w:t>Engineering</w:t>
    </w:r>
    <w:proofErr w:type="spellEnd"/>
  </w:p>
  <w:p w14:paraId="32162EE7" w14:textId="5B9BA78B" w:rsidR="00B64CB5" w:rsidRDefault="00A35A48" w:rsidP="00B64CB5">
    <w:pPr>
      <w:pStyle w:val="AralkYok"/>
      <w:jc w:val="center"/>
      <w:rPr>
        <w:rFonts w:ascii="Times New Roman" w:hAnsi="Times New Roman" w:cs="Times New Roman"/>
        <w:b/>
        <w:color w:val="1F497D" w:themeColor="text2"/>
        <w:sz w:val="24"/>
        <w:szCs w:val="24"/>
        <w:u w:val="single"/>
      </w:rPr>
    </w:pPr>
    <w:r w:rsidRPr="00C9055C">
      <w:rPr>
        <w:rFonts w:ascii="Times New Roman" w:hAnsi="Times New Roman" w:cs="Times New Roman"/>
        <w:b/>
        <w:color w:val="1F497D" w:themeColor="text2"/>
        <w:sz w:val="24"/>
        <w:szCs w:val="24"/>
        <w:u w:val="single"/>
      </w:rPr>
      <w:t>MEZUN</w:t>
    </w:r>
    <w:r w:rsidR="00B64CB5" w:rsidRPr="00C9055C">
      <w:rPr>
        <w:rFonts w:ascii="Times New Roman" w:hAnsi="Times New Roman" w:cs="Times New Roman"/>
        <w:b/>
        <w:color w:val="1F497D" w:themeColor="text2"/>
        <w:sz w:val="24"/>
        <w:szCs w:val="24"/>
        <w:u w:val="single"/>
      </w:rPr>
      <w:t xml:space="preserve"> </w:t>
    </w:r>
    <w:r w:rsidR="00A129C4">
      <w:rPr>
        <w:rFonts w:ascii="Times New Roman" w:hAnsi="Times New Roman" w:cs="Times New Roman"/>
        <w:b/>
        <w:color w:val="1F497D" w:themeColor="text2"/>
        <w:sz w:val="24"/>
        <w:szCs w:val="24"/>
        <w:u w:val="single"/>
      </w:rPr>
      <w:t>DANIŞMA KURULU GÖRÜŞ VE DEĞERLENDİRME FORMU</w:t>
    </w:r>
  </w:p>
  <w:p w14:paraId="18121795" w14:textId="78C1BBC8" w:rsidR="00073F6E" w:rsidRDefault="00F10758" w:rsidP="00B64CB5">
    <w:pPr>
      <w:pStyle w:val="AralkYok"/>
      <w:jc w:val="center"/>
      <w:rPr>
        <w:rFonts w:ascii="Times New Roman" w:hAnsi="Times New Roman" w:cs="Times New Roman"/>
        <w:b/>
        <w:color w:val="1F497D" w:themeColor="text2"/>
        <w:sz w:val="18"/>
        <w:szCs w:val="24"/>
        <w:u w:val="single"/>
      </w:rPr>
    </w:pPr>
    <w:r w:rsidRPr="00F10758">
      <w:rPr>
        <w:rFonts w:ascii="Times New Roman" w:hAnsi="Times New Roman" w:cs="Times New Roman"/>
        <w:b/>
        <w:color w:val="1F497D" w:themeColor="text2"/>
        <w:sz w:val="18"/>
        <w:szCs w:val="24"/>
        <w:u w:val="single"/>
      </w:rPr>
      <w:t xml:space="preserve">GRADUATE </w:t>
    </w:r>
    <w:r w:rsidR="00A129C4">
      <w:rPr>
        <w:rFonts w:ascii="Times New Roman" w:hAnsi="Times New Roman" w:cs="Times New Roman"/>
        <w:b/>
        <w:color w:val="1F497D" w:themeColor="text2"/>
        <w:sz w:val="18"/>
        <w:szCs w:val="24"/>
        <w:u w:val="single"/>
      </w:rPr>
      <w:t xml:space="preserve">ADVISORY BOARD </w:t>
    </w:r>
    <w:r w:rsidRPr="00F10758">
      <w:rPr>
        <w:rFonts w:ascii="Times New Roman" w:hAnsi="Times New Roman" w:cs="Times New Roman"/>
        <w:b/>
        <w:color w:val="1F497D" w:themeColor="text2"/>
        <w:sz w:val="18"/>
        <w:szCs w:val="24"/>
        <w:u w:val="single"/>
      </w:rPr>
      <w:t>PERSPECTIVE</w:t>
    </w:r>
    <w:r w:rsidR="00073F6E" w:rsidRPr="00F10758">
      <w:rPr>
        <w:rFonts w:ascii="Times New Roman" w:hAnsi="Times New Roman" w:cs="Times New Roman"/>
        <w:b/>
        <w:color w:val="1F497D" w:themeColor="text2"/>
        <w:sz w:val="18"/>
        <w:szCs w:val="24"/>
        <w:u w:val="single"/>
      </w:rPr>
      <w:t xml:space="preserve"> </w:t>
    </w:r>
    <w:proofErr w:type="spellStart"/>
    <w:r w:rsidR="00073F6E" w:rsidRPr="00F10758">
      <w:rPr>
        <w:rFonts w:ascii="Times New Roman" w:hAnsi="Times New Roman" w:cs="Times New Roman"/>
        <w:b/>
        <w:color w:val="1F497D" w:themeColor="text2"/>
        <w:sz w:val="18"/>
        <w:szCs w:val="24"/>
        <w:u w:val="single"/>
      </w:rPr>
      <w:t>and</w:t>
    </w:r>
    <w:proofErr w:type="spellEnd"/>
    <w:r w:rsidRPr="00F10758">
      <w:rPr>
        <w:rFonts w:ascii="Times New Roman" w:hAnsi="Times New Roman" w:cs="Times New Roman"/>
        <w:b/>
        <w:color w:val="1F497D" w:themeColor="text2"/>
        <w:sz w:val="18"/>
        <w:szCs w:val="24"/>
        <w:u w:val="single"/>
      </w:rPr>
      <w:t xml:space="preserve"> EVALUATION</w:t>
    </w:r>
    <w:r w:rsidR="00073F6E" w:rsidRPr="00F10758">
      <w:rPr>
        <w:rFonts w:ascii="Times New Roman" w:hAnsi="Times New Roman" w:cs="Times New Roman"/>
        <w:b/>
        <w:color w:val="1F497D" w:themeColor="text2"/>
        <w:sz w:val="18"/>
        <w:szCs w:val="24"/>
        <w:u w:val="single"/>
      </w:rPr>
      <w:t xml:space="preserve"> FORM</w:t>
    </w:r>
  </w:p>
  <w:p w14:paraId="091F636F" w14:textId="77777777" w:rsidR="007076ED" w:rsidRPr="00F10758" w:rsidRDefault="007076ED" w:rsidP="00B64CB5">
    <w:pPr>
      <w:pStyle w:val="AralkYok"/>
      <w:jc w:val="center"/>
      <w:rPr>
        <w:rFonts w:ascii="Times New Roman" w:hAnsi="Times New Roman" w:cs="Times New Roman"/>
        <w:b/>
        <w:color w:val="1F497D" w:themeColor="text2"/>
        <w:sz w:val="18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5A7"/>
    <w:multiLevelType w:val="hybridMultilevel"/>
    <w:tmpl w:val="D1FEBDF6"/>
    <w:lvl w:ilvl="0" w:tplc="01EE46B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4805"/>
    <w:multiLevelType w:val="hybridMultilevel"/>
    <w:tmpl w:val="9736876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77BFE"/>
    <w:multiLevelType w:val="hybridMultilevel"/>
    <w:tmpl w:val="886C212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54E52"/>
    <w:multiLevelType w:val="hybridMultilevel"/>
    <w:tmpl w:val="0102E95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C63CE"/>
    <w:multiLevelType w:val="hybridMultilevel"/>
    <w:tmpl w:val="87BEEDE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5A3"/>
    <w:multiLevelType w:val="hybridMultilevel"/>
    <w:tmpl w:val="7A54884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F7F13"/>
    <w:multiLevelType w:val="hybridMultilevel"/>
    <w:tmpl w:val="654A3EE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846BC"/>
    <w:multiLevelType w:val="hybridMultilevel"/>
    <w:tmpl w:val="CEDE9CE6"/>
    <w:lvl w:ilvl="0" w:tplc="CDAE46C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245C4"/>
    <w:multiLevelType w:val="hybridMultilevel"/>
    <w:tmpl w:val="9160B3DA"/>
    <w:lvl w:ilvl="0" w:tplc="53E4C4D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276DB"/>
    <w:multiLevelType w:val="hybridMultilevel"/>
    <w:tmpl w:val="D77AFBF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B32CE"/>
    <w:multiLevelType w:val="hybridMultilevel"/>
    <w:tmpl w:val="8BAA69A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3458A"/>
    <w:multiLevelType w:val="hybridMultilevel"/>
    <w:tmpl w:val="6D386EEE"/>
    <w:lvl w:ilvl="0" w:tplc="0CA80A5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209A2"/>
    <w:multiLevelType w:val="hybridMultilevel"/>
    <w:tmpl w:val="2320E59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962C7"/>
    <w:multiLevelType w:val="hybridMultilevel"/>
    <w:tmpl w:val="DD1400A4"/>
    <w:lvl w:ilvl="0" w:tplc="E4B4791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10"/>
  </w:num>
  <w:num w:numId="10">
    <w:abstractNumId w:val="12"/>
  </w:num>
  <w:num w:numId="11">
    <w:abstractNumId w:val="2"/>
  </w:num>
  <w:num w:numId="12">
    <w:abstractNumId w:val="5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S0MDEzMzIyNTO2MDFS0lEKTi0uzszPAykwqQUAJIeMqSwAAAA="/>
  </w:docVars>
  <w:rsids>
    <w:rsidRoot w:val="00B64CB5"/>
    <w:rsid w:val="000208AE"/>
    <w:rsid w:val="00051C03"/>
    <w:rsid w:val="00062D5D"/>
    <w:rsid w:val="00073F6E"/>
    <w:rsid w:val="00081559"/>
    <w:rsid w:val="00084197"/>
    <w:rsid w:val="0008592A"/>
    <w:rsid w:val="000C5421"/>
    <w:rsid w:val="000C683A"/>
    <w:rsid w:val="000D6B5A"/>
    <w:rsid w:val="000F5D21"/>
    <w:rsid w:val="001119A9"/>
    <w:rsid w:val="001161C4"/>
    <w:rsid w:val="0012749A"/>
    <w:rsid w:val="001432F1"/>
    <w:rsid w:val="0017415E"/>
    <w:rsid w:val="001827CD"/>
    <w:rsid w:val="00184CAD"/>
    <w:rsid w:val="00192272"/>
    <w:rsid w:val="001B4511"/>
    <w:rsid w:val="001D3D9C"/>
    <w:rsid w:val="001F137E"/>
    <w:rsid w:val="00220B3F"/>
    <w:rsid w:val="002216FB"/>
    <w:rsid w:val="0024282C"/>
    <w:rsid w:val="00277679"/>
    <w:rsid w:val="002844E2"/>
    <w:rsid w:val="002C0EB7"/>
    <w:rsid w:val="002C1043"/>
    <w:rsid w:val="002D2C05"/>
    <w:rsid w:val="0030204E"/>
    <w:rsid w:val="00302FA5"/>
    <w:rsid w:val="00314B65"/>
    <w:rsid w:val="00376619"/>
    <w:rsid w:val="003A39FC"/>
    <w:rsid w:val="0040445C"/>
    <w:rsid w:val="004125E6"/>
    <w:rsid w:val="00492569"/>
    <w:rsid w:val="004B13C6"/>
    <w:rsid w:val="004B2634"/>
    <w:rsid w:val="00520C3F"/>
    <w:rsid w:val="005733A4"/>
    <w:rsid w:val="005842D0"/>
    <w:rsid w:val="0058749E"/>
    <w:rsid w:val="005A6B57"/>
    <w:rsid w:val="005D185A"/>
    <w:rsid w:val="005E3AFD"/>
    <w:rsid w:val="005E3F57"/>
    <w:rsid w:val="0060309F"/>
    <w:rsid w:val="00626D2C"/>
    <w:rsid w:val="00693D4C"/>
    <w:rsid w:val="006F4036"/>
    <w:rsid w:val="00703FAF"/>
    <w:rsid w:val="007076ED"/>
    <w:rsid w:val="007A375A"/>
    <w:rsid w:val="007C64A0"/>
    <w:rsid w:val="007D5CDD"/>
    <w:rsid w:val="00800B5C"/>
    <w:rsid w:val="00812437"/>
    <w:rsid w:val="00815AD6"/>
    <w:rsid w:val="00844D88"/>
    <w:rsid w:val="008503AC"/>
    <w:rsid w:val="00863853"/>
    <w:rsid w:val="00870815"/>
    <w:rsid w:val="0089196E"/>
    <w:rsid w:val="008A0DD1"/>
    <w:rsid w:val="008B460C"/>
    <w:rsid w:val="008E4C2A"/>
    <w:rsid w:val="009001EC"/>
    <w:rsid w:val="00916E12"/>
    <w:rsid w:val="0094066E"/>
    <w:rsid w:val="00941D14"/>
    <w:rsid w:val="0095755A"/>
    <w:rsid w:val="009B1863"/>
    <w:rsid w:val="009D6CA4"/>
    <w:rsid w:val="00A129C4"/>
    <w:rsid w:val="00A35A48"/>
    <w:rsid w:val="00A3782F"/>
    <w:rsid w:val="00A5523B"/>
    <w:rsid w:val="00A7460C"/>
    <w:rsid w:val="00AA6DA3"/>
    <w:rsid w:val="00AC0522"/>
    <w:rsid w:val="00AC0AB9"/>
    <w:rsid w:val="00AF3737"/>
    <w:rsid w:val="00B046B4"/>
    <w:rsid w:val="00B473FB"/>
    <w:rsid w:val="00B62AA5"/>
    <w:rsid w:val="00B634F4"/>
    <w:rsid w:val="00B64CB5"/>
    <w:rsid w:val="00B652CC"/>
    <w:rsid w:val="00B71EA0"/>
    <w:rsid w:val="00B921C3"/>
    <w:rsid w:val="00BA7BE1"/>
    <w:rsid w:val="00C264A5"/>
    <w:rsid w:val="00C74B63"/>
    <w:rsid w:val="00C9055C"/>
    <w:rsid w:val="00CC508E"/>
    <w:rsid w:val="00CE4FED"/>
    <w:rsid w:val="00CF1380"/>
    <w:rsid w:val="00CF78C7"/>
    <w:rsid w:val="00D0037B"/>
    <w:rsid w:val="00D11441"/>
    <w:rsid w:val="00D5101B"/>
    <w:rsid w:val="00E37331"/>
    <w:rsid w:val="00E86527"/>
    <w:rsid w:val="00EB4DA9"/>
    <w:rsid w:val="00F10758"/>
    <w:rsid w:val="00F11B1A"/>
    <w:rsid w:val="00F21196"/>
    <w:rsid w:val="00F32272"/>
    <w:rsid w:val="00F479BF"/>
    <w:rsid w:val="00F55A9C"/>
    <w:rsid w:val="00F576BC"/>
    <w:rsid w:val="00F71977"/>
    <w:rsid w:val="00FA3F56"/>
    <w:rsid w:val="00FA486B"/>
    <w:rsid w:val="00FB2D2A"/>
    <w:rsid w:val="00FC50C5"/>
    <w:rsid w:val="00FD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696D4E"/>
  <w15:docId w15:val="{1E17A3CD-F771-4143-953A-AB58AECD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A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64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4CB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4CB5"/>
  </w:style>
  <w:style w:type="paragraph" w:styleId="AltBilgi">
    <w:name w:val="footer"/>
    <w:basedOn w:val="Normal"/>
    <w:link w:val="AltBilgiChar"/>
    <w:uiPriority w:val="99"/>
    <w:unhideWhenUsed/>
    <w:rsid w:val="00B6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4CB5"/>
  </w:style>
  <w:style w:type="paragraph" w:styleId="AralkYok">
    <w:name w:val="No Spacing"/>
    <w:uiPriority w:val="1"/>
    <w:qFormat/>
    <w:rsid w:val="00B64CB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9055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2F25A-3477-4CE0-A8FE-AAB2B33E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exper_2013</dc:creator>
  <cp:lastModifiedBy>Özlem Kasap Keskin</cp:lastModifiedBy>
  <cp:revision>21</cp:revision>
  <cp:lastPrinted>2017-06-21T09:46:00Z</cp:lastPrinted>
  <dcterms:created xsi:type="dcterms:W3CDTF">2019-04-08T08:18:00Z</dcterms:created>
  <dcterms:modified xsi:type="dcterms:W3CDTF">2019-04-08T11:13:00Z</dcterms:modified>
</cp:coreProperties>
</file>